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9C" w:rsidRPr="00683FC1" w:rsidRDefault="00B42B0F" w:rsidP="00683FC1">
      <w:pPr>
        <w:jc w:val="center"/>
        <w:rPr>
          <w:rFonts w:ascii="Times New Roman" w:hAnsi="Times New Roman" w:cs="Times New Roman"/>
          <w:b/>
          <w:caps/>
          <w:sz w:val="36"/>
        </w:rPr>
      </w:pPr>
      <w:r>
        <w:rPr>
          <w:rFonts w:ascii="Times New Roman" w:hAnsi="Times New Roman" w:cs="Times New Roman"/>
          <w:b/>
          <w:caps/>
          <w:noProof/>
          <w:sz w:val="36"/>
        </w:rPr>
        <w:drawing>
          <wp:inline distT="0" distB="0" distL="0" distR="0">
            <wp:extent cx="6877186" cy="9439275"/>
            <wp:effectExtent l="19050" t="0" r="0" b="0"/>
            <wp:docPr id="1" name="Рисунок 1" descr="H:\обр прогр\1 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р прогр\1 560.jpg"/>
                    <pic:cNvPicPr>
                      <a:picLocks noChangeAspect="1" noChangeArrowheads="1"/>
                    </pic:cNvPicPr>
                  </pic:nvPicPr>
                  <pic:blipFill>
                    <a:blip r:embed="rId5"/>
                    <a:srcRect/>
                    <a:stretch>
                      <a:fillRect/>
                    </a:stretch>
                  </pic:blipFill>
                  <pic:spPr bwMode="auto">
                    <a:xfrm>
                      <a:off x="0" y="0"/>
                      <a:ext cx="6879944" cy="9443061"/>
                    </a:xfrm>
                    <a:prstGeom prst="rect">
                      <a:avLst/>
                    </a:prstGeom>
                    <a:noFill/>
                    <a:ln w="9525">
                      <a:noFill/>
                      <a:miter lim="800000"/>
                      <a:headEnd/>
                      <a:tailEnd/>
                    </a:ln>
                  </pic:spPr>
                </pic:pic>
              </a:graphicData>
            </a:graphic>
          </wp:inline>
        </w:drawing>
      </w:r>
      <w:r w:rsidR="00683FC1" w:rsidRPr="00683FC1">
        <w:rPr>
          <w:rFonts w:ascii="Times New Roman" w:hAnsi="Times New Roman" w:cs="Times New Roman"/>
          <w:b/>
          <w:caps/>
          <w:sz w:val="36"/>
        </w:rPr>
        <w:lastRenderedPageBreak/>
        <w:t>Основная образовательная программа начального общего образования</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МУНИЦИПАЛЬНОЕ ОБЩЕОБРАЗОВАТЕЛЬНОЕ УЧРЕЖДЕНИЕ</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 xml:space="preserve">«ХОХЛОВСКАЯ СРЕДНЯЯ ОБЩЕОБРАЗОВАТЕЛЬНАЯ ШКОЛА </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 xml:space="preserve">ИМ. В.С. АДОНКИНА БЕЛГОРОДСКОГО РАЙОНА </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БЕЛГОРОДСКОЙ ОБЛАСТИ»</w:t>
      </w:r>
    </w:p>
    <w:p w:rsidR="00683FC1" w:rsidRPr="00683FC1" w:rsidRDefault="00683FC1" w:rsidP="00683FC1">
      <w:pPr>
        <w:spacing w:after="0"/>
        <w:jc w:val="center"/>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r w:rsidRPr="00683FC1">
        <w:rPr>
          <w:rFonts w:ascii="Times New Roman" w:eastAsia="Times New Roman" w:hAnsi="Times New Roman" w:cs="Times New Roman"/>
          <w:b/>
          <w:sz w:val="28"/>
        </w:rPr>
        <w:t>Приказ</w:t>
      </w:r>
    </w:p>
    <w:p w:rsidR="00683FC1" w:rsidRPr="00683FC1" w:rsidRDefault="00683FC1" w:rsidP="00683FC1">
      <w:pPr>
        <w:spacing w:after="0"/>
        <w:jc w:val="center"/>
        <w:rPr>
          <w:rFonts w:ascii="Times New Roman" w:eastAsia="Times New Roman" w:hAnsi="Times New Roman" w:cs="Times New Roman"/>
          <w:b/>
          <w:sz w:val="28"/>
        </w:rPr>
      </w:pPr>
    </w:p>
    <w:tbl>
      <w:tblPr>
        <w:tblW w:w="0" w:type="auto"/>
        <w:tblLook w:val="01E0"/>
      </w:tblPr>
      <w:tblGrid>
        <w:gridCol w:w="4785"/>
        <w:gridCol w:w="4786"/>
      </w:tblGrid>
      <w:tr w:rsidR="00683FC1" w:rsidRPr="00683FC1" w:rsidTr="00DA5F9C">
        <w:tc>
          <w:tcPr>
            <w:tcW w:w="4785" w:type="dxa"/>
          </w:tcPr>
          <w:p w:rsidR="00683FC1" w:rsidRPr="00683FC1" w:rsidRDefault="00855243" w:rsidP="00987037">
            <w:pPr>
              <w:spacing w:after="0"/>
              <w:rPr>
                <w:rFonts w:ascii="Times New Roman" w:eastAsia="Times New Roman" w:hAnsi="Times New Roman" w:cs="Times New Roman"/>
                <w:b/>
                <w:sz w:val="28"/>
              </w:rPr>
            </w:pPr>
            <w:r>
              <w:rPr>
                <w:rFonts w:ascii="Times New Roman" w:eastAsia="Times New Roman" w:hAnsi="Times New Roman" w:cs="Times New Roman"/>
                <w:sz w:val="28"/>
              </w:rPr>
              <w:t>31</w:t>
            </w:r>
            <w:r w:rsidR="00683FC1" w:rsidRPr="00683FC1">
              <w:rPr>
                <w:rFonts w:ascii="Times New Roman" w:eastAsia="Times New Roman" w:hAnsi="Times New Roman" w:cs="Times New Roman"/>
                <w:sz w:val="28"/>
              </w:rPr>
              <w:t>.</w:t>
            </w:r>
            <w:r>
              <w:rPr>
                <w:rFonts w:ascii="Times New Roman" w:eastAsia="Times New Roman" w:hAnsi="Times New Roman" w:cs="Times New Roman"/>
                <w:sz w:val="28"/>
              </w:rPr>
              <w:t>08</w:t>
            </w:r>
            <w:r w:rsidR="00683FC1" w:rsidRPr="00683FC1">
              <w:rPr>
                <w:rFonts w:ascii="Times New Roman" w:eastAsia="Times New Roman" w:hAnsi="Times New Roman" w:cs="Times New Roman"/>
                <w:sz w:val="28"/>
              </w:rPr>
              <w:t>.2017 г.</w:t>
            </w:r>
          </w:p>
        </w:tc>
        <w:tc>
          <w:tcPr>
            <w:tcW w:w="4786" w:type="dxa"/>
          </w:tcPr>
          <w:p w:rsidR="00683FC1" w:rsidRPr="00683FC1" w:rsidRDefault="00683FC1" w:rsidP="00855243">
            <w:pPr>
              <w:spacing w:after="0"/>
              <w:jc w:val="right"/>
              <w:rPr>
                <w:rFonts w:ascii="Times New Roman" w:eastAsia="Times New Roman" w:hAnsi="Times New Roman" w:cs="Times New Roman"/>
                <w:b/>
                <w:sz w:val="28"/>
              </w:rPr>
            </w:pPr>
            <w:r w:rsidRPr="00683FC1">
              <w:rPr>
                <w:rFonts w:ascii="Times New Roman" w:eastAsia="Times New Roman" w:hAnsi="Times New Roman" w:cs="Times New Roman"/>
                <w:sz w:val="28"/>
              </w:rPr>
              <w:t xml:space="preserve">№ </w:t>
            </w:r>
            <w:r w:rsidR="00855243">
              <w:rPr>
                <w:rFonts w:ascii="Times New Roman" w:eastAsia="Times New Roman" w:hAnsi="Times New Roman" w:cs="Times New Roman"/>
                <w:sz w:val="28"/>
              </w:rPr>
              <w:t>160</w:t>
            </w:r>
            <w:r w:rsidRPr="00683FC1">
              <w:rPr>
                <w:rFonts w:ascii="Times New Roman" w:eastAsia="Times New Roman" w:hAnsi="Times New Roman" w:cs="Times New Roman"/>
                <w:sz w:val="28"/>
              </w:rPr>
              <w:t xml:space="preserve"> </w:t>
            </w:r>
          </w:p>
        </w:tc>
      </w:tr>
    </w:tbl>
    <w:p w:rsidR="00683FC1" w:rsidRPr="00683FC1" w:rsidRDefault="00683FC1" w:rsidP="00683FC1">
      <w:pPr>
        <w:spacing w:after="0"/>
        <w:jc w:val="center"/>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p>
    <w:tbl>
      <w:tblPr>
        <w:tblW w:w="0" w:type="auto"/>
        <w:tblLook w:val="01E0"/>
      </w:tblPr>
      <w:tblGrid>
        <w:gridCol w:w="5637"/>
      </w:tblGrid>
      <w:tr w:rsidR="00683FC1" w:rsidRPr="00683FC1" w:rsidTr="00683FC1">
        <w:tc>
          <w:tcPr>
            <w:tcW w:w="5637" w:type="dxa"/>
          </w:tcPr>
          <w:p w:rsidR="00683FC1" w:rsidRPr="00683FC1" w:rsidRDefault="00683FC1" w:rsidP="004E538E">
            <w:pPr>
              <w:spacing w:after="0"/>
              <w:rPr>
                <w:rFonts w:ascii="Times New Roman" w:eastAsia="Times New Roman" w:hAnsi="Times New Roman" w:cs="Times New Roman"/>
                <w:b/>
                <w:sz w:val="28"/>
              </w:rPr>
            </w:pPr>
            <w:r>
              <w:rPr>
                <w:rFonts w:ascii="Times New Roman" w:hAnsi="Times New Roman" w:cs="Times New Roman"/>
                <w:b/>
                <w:sz w:val="28"/>
              </w:rPr>
              <w:t xml:space="preserve">О внесении изменений </w:t>
            </w:r>
            <w:r w:rsidR="004E538E">
              <w:rPr>
                <w:rFonts w:ascii="Times New Roman" w:hAnsi="Times New Roman" w:cs="Times New Roman"/>
                <w:b/>
                <w:sz w:val="28"/>
              </w:rPr>
              <w:t xml:space="preserve">и дополнений </w:t>
            </w:r>
            <w:r>
              <w:rPr>
                <w:rFonts w:ascii="Times New Roman" w:hAnsi="Times New Roman" w:cs="Times New Roman"/>
                <w:b/>
                <w:sz w:val="28"/>
              </w:rPr>
              <w:t>в образовательн</w:t>
            </w:r>
            <w:r w:rsidR="004E538E">
              <w:rPr>
                <w:rFonts w:ascii="Times New Roman" w:hAnsi="Times New Roman" w:cs="Times New Roman"/>
                <w:b/>
                <w:sz w:val="28"/>
              </w:rPr>
              <w:t>ую программу</w:t>
            </w:r>
            <w:r>
              <w:rPr>
                <w:rFonts w:ascii="Times New Roman" w:hAnsi="Times New Roman" w:cs="Times New Roman"/>
                <w:b/>
                <w:sz w:val="28"/>
              </w:rPr>
              <w:t xml:space="preserve"> начального общего образования</w:t>
            </w:r>
          </w:p>
        </w:tc>
      </w:tr>
    </w:tbl>
    <w:p w:rsidR="00683FC1" w:rsidRPr="00683FC1" w:rsidRDefault="00683FC1" w:rsidP="00683FC1">
      <w:pPr>
        <w:spacing w:after="0"/>
        <w:jc w:val="center"/>
        <w:rPr>
          <w:rFonts w:ascii="Times New Roman" w:eastAsia="Times New Roman" w:hAnsi="Times New Roman" w:cs="Times New Roman"/>
          <w:sz w:val="28"/>
        </w:rPr>
      </w:pPr>
    </w:p>
    <w:p w:rsidR="00683FC1" w:rsidRPr="00683FC1" w:rsidRDefault="00683FC1" w:rsidP="00683FC1">
      <w:pPr>
        <w:spacing w:after="0"/>
        <w:jc w:val="center"/>
        <w:rPr>
          <w:rFonts w:ascii="Times New Roman" w:eastAsia="Times New Roman" w:hAnsi="Times New Roman" w:cs="Times New Roman"/>
          <w:sz w:val="28"/>
        </w:rPr>
      </w:pPr>
    </w:p>
    <w:p w:rsidR="004E538E" w:rsidRPr="00092CD7" w:rsidRDefault="00683FC1" w:rsidP="004E538E">
      <w:pPr>
        <w:spacing w:after="0" w:line="240" w:lineRule="auto"/>
        <w:ind w:firstLine="708"/>
        <w:contextualSpacing/>
        <w:jc w:val="both"/>
        <w:rPr>
          <w:rFonts w:ascii="Times New Roman" w:eastAsia="Times New Roman" w:hAnsi="Times New Roman" w:cs="Times New Roman"/>
          <w:b/>
          <w:sz w:val="28"/>
        </w:rPr>
      </w:pPr>
      <w:proofErr w:type="gramStart"/>
      <w:r>
        <w:rPr>
          <w:rFonts w:ascii="Times New Roman" w:hAnsi="Times New Roman" w:cs="Times New Roman"/>
          <w:sz w:val="28"/>
        </w:rPr>
        <w:t xml:space="preserve">В соответствии с Федеральным законом № 273-ФЗ </w:t>
      </w:r>
      <w:r w:rsidR="00340396">
        <w:rPr>
          <w:rFonts w:ascii="Times New Roman" w:hAnsi="Times New Roman" w:cs="Times New Roman"/>
          <w:sz w:val="28"/>
        </w:rPr>
        <w:t>«О</w:t>
      </w:r>
      <w:r>
        <w:rPr>
          <w:rFonts w:ascii="Times New Roman" w:hAnsi="Times New Roman" w:cs="Times New Roman"/>
          <w:sz w:val="28"/>
        </w:rPr>
        <w:t>б образовании в Российской Федерации</w:t>
      </w:r>
      <w:r w:rsidR="00340396">
        <w:rPr>
          <w:rFonts w:ascii="Times New Roman" w:hAnsi="Times New Roman" w:cs="Times New Roman"/>
          <w:sz w:val="28"/>
        </w:rPr>
        <w:t>»</w:t>
      </w:r>
      <w:r>
        <w:rPr>
          <w:rFonts w:ascii="Times New Roman" w:hAnsi="Times New Roman" w:cs="Times New Roman"/>
          <w:sz w:val="28"/>
        </w:rPr>
        <w:t xml:space="preserve"> от 29</w:t>
      </w:r>
      <w:r w:rsidR="00340396">
        <w:rPr>
          <w:rFonts w:ascii="Times New Roman" w:hAnsi="Times New Roman" w:cs="Times New Roman"/>
          <w:sz w:val="28"/>
        </w:rPr>
        <w:t>.12.</w:t>
      </w:r>
      <w:r>
        <w:rPr>
          <w:rFonts w:ascii="Times New Roman" w:hAnsi="Times New Roman" w:cs="Times New Roman"/>
          <w:sz w:val="28"/>
        </w:rPr>
        <w:t>2012</w:t>
      </w:r>
      <w:r w:rsidR="00340396">
        <w:rPr>
          <w:rFonts w:ascii="Times New Roman" w:hAnsi="Times New Roman" w:cs="Times New Roman"/>
          <w:sz w:val="28"/>
        </w:rPr>
        <w:t>, Приказом Минобрнауки России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и науки Российской Федерации от 6 октября 2009 г. № 373»</w:t>
      </w:r>
      <w:r w:rsidR="004E538E">
        <w:rPr>
          <w:rFonts w:ascii="Times New Roman" w:hAnsi="Times New Roman" w:cs="Times New Roman"/>
          <w:sz w:val="28"/>
        </w:rPr>
        <w:t>, на основании решения педсовета (протокол №1 от 31 августа 2017 г.)</w:t>
      </w:r>
      <w:proofErr w:type="gramEnd"/>
    </w:p>
    <w:p w:rsidR="00683FC1" w:rsidRPr="00683FC1" w:rsidRDefault="00683FC1" w:rsidP="00683FC1">
      <w:pPr>
        <w:spacing w:after="0"/>
        <w:rPr>
          <w:rFonts w:ascii="Times New Roman" w:eastAsia="Times New Roman" w:hAnsi="Times New Roman" w:cs="Times New Roman"/>
          <w:b/>
          <w:sz w:val="28"/>
        </w:rPr>
      </w:pPr>
      <w:r w:rsidRPr="00683FC1">
        <w:rPr>
          <w:rFonts w:ascii="Times New Roman" w:eastAsia="Times New Roman" w:hAnsi="Times New Roman" w:cs="Times New Roman"/>
          <w:b/>
          <w:sz w:val="28"/>
        </w:rPr>
        <w:t>ПРИКАЗЫВАЮ:</w:t>
      </w:r>
    </w:p>
    <w:p w:rsidR="004E538E" w:rsidRPr="004E538E" w:rsidRDefault="00340396" w:rsidP="00340396">
      <w:pPr>
        <w:pStyle w:val="a3"/>
        <w:numPr>
          <w:ilvl w:val="0"/>
          <w:numId w:val="1"/>
        </w:numPr>
        <w:spacing w:after="0"/>
        <w:jc w:val="both"/>
        <w:rPr>
          <w:rFonts w:ascii="Times New Roman" w:eastAsia="Times New Roman" w:hAnsi="Times New Roman" w:cs="Times New Roman"/>
          <w:sz w:val="28"/>
        </w:rPr>
      </w:pPr>
      <w:r w:rsidRPr="004E538E">
        <w:rPr>
          <w:rFonts w:ascii="Times New Roman" w:hAnsi="Times New Roman" w:cs="Times New Roman"/>
          <w:sz w:val="28"/>
        </w:rPr>
        <w:t xml:space="preserve">Утвердить </w:t>
      </w:r>
      <w:r w:rsidR="00B42A0D" w:rsidRPr="004E538E">
        <w:rPr>
          <w:rFonts w:ascii="Times New Roman" w:hAnsi="Times New Roman" w:cs="Times New Roman"/>
          <w:sz w:val="28"/>
        </w:rPr>
        <w:t xml:space="preserve">прилагаемые </w:t>
      </w:r>
      <w:r w:rsidRPr="004E538E">
        <w:rPr>
          <w:rFonts w:ascii="Times New Roman" w:hAnsi="Times New Roman" w:cs="Times New Roman"/>
          <w:sz w:val="28"/>
        </w:rPr>
        <w:t xml:space="preserve">изменения </w:t>
      </w:r>
      <w:r w:rsidR="00C8022D">
        <w:rPr>
          <w:rFonts w:ascii="Times New Roman" w:hAnsi="Times New Roman" w:cs="Times New Roman"/>
          <w:sz w:val="28"/>
        </w:rPr>
        <w:t xml:space="preserve">и дополнения </w:t>
      </w:r>
      <w:r w:rsidRPr="004E538E">
        <w:rPr>
          <w:rFonts w:ascii="Times New Roman" w:hAnsi="Times New Roman" w:cs="Times New Roman"/>
          <w:sz w:val="28"/>
        </w:rPr>
        <w:t>в Основную образовательную программу начального общего образования</w:t>
      </w:r>
      <w:r w:rsidR="00987037" w:rsidRPr="004E538E">
        <w:rPr>
          <w:rFonts w:ascii="Times New Roman" w:hAnsi="Times New Roman" w:cs="Times New Roman"/>
          <w:sz w:val="28"/>
        </w:rPr>
        <w:t xml:space="preserve"> (ФГОС)</w:t>
      </w:r>
      <w:r w:rsidRPr="004E538E">
        <w:rPr>
          <w:rFonts w:ascii="Times New Roman" w:hAnsi="Times New Roman" w:cs="Times New Roman"/>
          <w:sz w:val="28"/>
        </w:rPr>
        <w:t xml:space="preserve">. </w:t>
      </w:r>
    </w:p>
    <w:p w:rsidR="00340396" w:rsidRPr="004E538E" w:rsidRDefault="00987037" w:rsidP="00340396">
      <w:pPr>
        <w:pStyle w:val="a3"/>
        <w:numPr>
          <w:ilvl w:val="0"/>
          <w:numId w:val="1"/>
        </w:numPr>
        <w:spacing w:after="0"/>
        <w:jc w:val="both"/>
        <w:rPr>
          <w:rFonts w:ascii="Times New Roman" w:eastAsia="Times New Roman" w:hAnsi="Times New Roman" w:cs="Times New Roman"/>
          <w:sz w:val="28"/>
        </w:rPr>
      </w:pPr>
      <w:r w:rsidRPr="004E538E">
        <w:rPr>
          <w:rFonts w:ascii="Times New Roman" w:hAnsi="Times New Roman" w:cs="Times New Roman"/>
          <w:sz w:val="28"/>
        </w:rPr>
        <w:t>Ввести в действие с 1 сентября 2017 г. Основную образовательную программу начального общего образования (ФГОС).</w:t>
      </w:r>
    </w:p>
    <w:p w:rsidR="00987037" w:rsidRPr="00340396" w:rsidRDefault="00987037" w:rsidP="00340396">
      <w:pPr>
        <w:pStyle w:val="a3"/>
        <w:numPr>
          <w:ilvl w:val="0"/>
          <w:numId w:val="1"/>
        </w:numPr>
        <w:spacing w:after="0"/>
        <w:jc w:val="both"/>
        <w:rPr>
          <w:rFonts w:ascii="Times New Roman" w:eastAsia="Times New Roman" w:hAnsi="Times New Roman" w:cs="Times New Roman"/>
          <w:sz w:val="28"/>
        </w:rPr>
      </w:pP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данного приказа оставляю за собой.</w:t>
      </w:r>
    </w:p>
    <w:p w:rsidR="00683FC1" w:rsidRPr="00683FC1" w:rsidRDefault="00683FC1" w:rsidP="00683FC1">
      <w:pPr>
        <w:spacing w:after="0"/>
        <w:jc w:val="both"/>
        <w:rPr>
          <w:rFonts w:ascii="Times New Roman" w:eastAsia="Times New Roman" w:hAnsi="Times New Roman" w:cs="Times New Roman"/>
          <w:b/>
          <w:sz w:val="28"/>
        </w:rPr>
      </w:pPr>
    </w:p>
    <w:p w:rsidR="00683FC1" w:rsidRPr="00683FC1" w:rsidRDefault="00683FC1" w:rsidP="00683FC1">
      <w:pPr>
        <w:spacing w:after="0"/>
        <w:jc w:val="both"/>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r w:rsidRPr="00683FC1">
        <w:rPr>
          <w:rFonts w:ascii="Times New Roman" w:eastAsia="Times New Roman" w:hAnsi="Times New Roman" w:cs="Times New Roman"/>
          <w:b/>
          <w:sz w:val="28"/>
        </w:rPr>
        <w:t>Директор школы</w:t>
      </w:r>
      <w:r w:rsidRPr="00683FC1">
        <w:rPr>
          <w:rFonts w:ascii="Times New Roman" w:eastAsia="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683FC1">
        <w:rPr>
          <w:rFonts w:ascii="Times New Roman" w:eastAsia="Times New Roman" w:hAnsi="Times New Roman" w:cs="Times New Roman"/>
          <w:b/>
          <w:sz w:val="28"/>
        </w:rPr>
        <w:t>Л.Ф. Шандура</w:t>
      </w:r>
    </w:p>
    <w:p w:rsidR="00683FC1" w:rsidRDefault="00683FC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4E538E" w:rsidRDefault="004E538E" w:rsidP="00B42A0D">
      <w:pPr>
        <w:spacing w:after="0" w:line="240" w:lineRule="auto"/>
        <w:jc w:val="right"/>
        <w:rPr>
          <w:rFonts w:ascii="Times New Roman" w:eastAsia="Times New Roman" w:hAnsi="Times New Roman" w:cs="Times New Roman"/>
          <w:i/>
          <w:sz w:val="24"/>
        </w:rPr>
      </w:pPr>
    </w:p>
    <w:p w:rsidR="004E538E" w:rsidRDefault="004E538E" w:rsidP="00B42A0D">
      <w:pPr>
        <w:spacing w:after="0" w:line="240" w:lineRule="auto"/>
        <w:jc w:val="right"/>
        <w:rPr>
          <w:rFonts w:ascii="Times New Roman" w:eastAsia="Times New Roman" w:hAnsi="Times New Roman" w:cs="Times New Roman"/>
          <w:i/>
          <w:sz w:val="24"/>
        </w:rPr>
      </w:pPr>
    </w:p>
    <w:p w:rsidR="004E538E" w:rsidRDefault="004E538E" w:rsidP="00B42A0D">
      <w:pPr>
        <w:spacing w:after="0" w:line="240" w:lineRule="auto"/>
        <w:jc w:val="right"/>
        <w:rPr>
          <w:rFonts w:ascii="Times New Roman" w:eastAsia="Times New Roman" w:hAnsi="Times New Roman" w:cs="Times New Roman"/>
          <w:i/>
          <w:sz w:val="24"/>
        </w:rPr>
      </w:pPr>
    </w:p>
    <w:p w:rsidR="007C1071" w:rsidRPr="00B42A0D" w:rsidRDefault="007C1071" w:rsidP="00B42A0D">
      <w:pPr>
        <w:spacing w:after="0" w:line="240" w:lineRule="auto"/>
        <w:jc w:val="right"/>
        <w:rPr>
          <w:rFonts w:ascii="Times New Roman" w:eastAsia="Times New Roman" w:hAnsi="Times New Roman" w:cs="Times New Roman"/>
          <w:i/>
          <w:sz w:val="24"/>
        </w:rPr>
      </w:pPr>
      <w:r w:rsidRPr="00B42A0D">
        <w:rPr>
          <w:rFonts w:ascii="Times New Roman" w:eastAsia="Times New Roman" w:hAnsi="Times New Roman" w:cs="Times New Roman"/>
          <w:i/>
          <w:sz w:val="24"/>
        </w:rPr>
        <w:lastRenderedPageBreak/>
        <w:t xml:space="preserve">Приложение </w:t>
      </w:r>
    </w:p>
    <w:p w:rsidR="00B42A0D" w:rsidRPr="00B42A0D" w:rsidRDefault="00B42A0D" w:rsidP="00B42A0D">
      <w:pPr>
        <w:spacing w:after="0" w:line="240" w:lineRule="auto"/>
        <w:jc w:val="right"/>
        <w:rPr>
          <w:rFonts w:ascii="Times New Roman" w:eastAsia="Times New Roman" w:hAnsi="Times New Roman" w:cs="Times New Roman"/>
          <w:i/>
          <w:sz w:val="24"/>
        </w:rPr>
      </w:pPr>
      <w:r w:rsidRPr="00B42A0D">
        <w:rPr>
          <w:rFonts w:ascii="Times New Roman" w:eastAsia="Times New Roman" w:hAnsi="Times New Roman" w:cs="Times New Roman"/>
          <w:i/>
          <w:sz w:val="24"/>
        </w:rPr>
        <w:t>(с изменениями на 01 сентября 2017 года)</w:t>
      </w:r>
    </w:p>
    <w:p w:rsidR="007C1071" w:rsidRPr="00B42A0D" w:rsidRDefault="007C1071" w:rsidP="00B42A0D">
      <w:pPr>
        <w:spacing w:after="0" w:line="240" w:lineRule="auto"/>
        <w:jc w:val="right"/>
        <w:rPr>
          <w:rFonts w:ascii="Times New Roman" w:eastAsia="Times New Roman" w:hAnsi="Times New Roman" w:cs="Times New Roman"/>
          <w:i/>
          <w:sz w:val="24"/>
        </w:rPr>
      </w:pPr>
    </w:p>
    <w:p w:rsidR="007C1071" w:rsidRPr="00294987" w:rsidRDefault="007C1071" w:rsidP="00B42A0D">
      <w:pPr>
        <w:spacing w:after="0"/>
        <w:jc w:val="center"/>
        <w:rPr>
          <w:rFonts w:ascii="Times New Roman" w:eastAsia="Times New Roman" w:hAnsi="Times New Roman" w:cs="Times New Roman"/>
          <w:b/>
          <w:sz w:val="28"/>
        </w:rPr>
      </w:pPr>
      <w:r w:rsidRPr="00294987">
        <w:rPr>
          <w:rFonts w:ascii="Times New Roman" w:eastAsia="Times New Roman" w:hAnsi="Times New Roman" w:cs="Times New Roman"/>
          <w:b/>
          <w:sz w:val="28"/>
        </w:rPr>
        <w:t>Основная образовательная программа начального общего образования (ФГОС)</w:t>
      </w:r>
    </w:p>
    <w:p w:rsidR="007C1071" w:rsidRPr="007C1071" w:rsidRDefault="00C44BDF" w:rsidP="007C1071">
      <w:pPr>
        <w:pStyle w:val="Zag1"/>
        <w:numPr>
          <w:ilvl w:val="0"/>
          <w:numId w:val="2"/>
        </w:numPr>
        <w:tabs>
          <w:tab w:val="left" w:leader="dot" w:pos="0"/>
          <w:tab w:val="left" w:pos="1276"/>
        </w:tabs>
        <w:spacing w:after="0" w:line="276" w:lineRule="auto"/>
        <w:ind w:left="0" w:firstLine="709"/>
        <w:jc w:val="both"/>
        <w:rPr>
          <w:rStyle w:val="Zag11"/>
          <w:b w:val="0"/>
          <w:lang w:val="ru-RU"/>
        </w:rPr>
      </w:pPr>
      <w:r>
        <w:rPr>
          <w:b w:val="0"/>
          <w:lang w:val="ru-RU"/>
        </w:rPr>
        <w:t>Признать утратившей силу</w:t>
      </w:r>
      <w:r w:rsidR="007C1071" w:rsidRPr="007C1071">
        <w:rPr>
          <w:b w:val="0"/>
          <w:lang w:val="ru-RU"/>
        </w:rPr>
        <w:t xml:space="preserve"> фразу: </w:t>
      </w:r>
      <w:r w:rsidR="007C1071" w:rsidRPr="007C1071">
        <w:rPr>
          <w:b w:val="0"/>
          <w:szCs w:val="28"/>
          <w:lang w:val="ru-RU"/>
        </w:rPr>
        <w:t>«</w:t>
      </w:r>
      <w:r w:rsidR="007C1071" w:rsidRPr="007C1071">
        <w:rPr>
          <w:rStyle w:val="Zag11"/>
          <w:rFonts w:eastAsia="@Arial Unicode MS"/>
          <w:b w:val="0"/>
          <w:color w:val="auto"/>
          <w:szCs w:val="28"/>
          <w:lang w:val="ru-RU"/>
        </w:rPr>
        <w:t>Планируемые результаты и содержание образовательной области «Филология» на уровне начального общего образования</w:t>
      </w:r>
      <w:r w:rsidR="007C1071">
        <w:rPr>
          <w:rStyle w:val="Zag11"/>
          <w:rFonts w:eastAsia="@Arial Unicode MS"/>
          <w:b w:val="0"/>
          <w:color w:val="auto"/>
          <w:szCs w:val="28"/>
          <w:lang w:val="ru-RU"/>
        </w:rPr>
        <w:t>».</w:t>
      </w:r>
    </w:p>
    <w:p w:rsidR="007C1071" w:rsidRDefault="00A06DAB" w:rsidP="007C1071">
      <w:pPr>
        <w:pStyle w:val="Zag1"/>
        <w:numPr>
          <w:ilvl w:val="0"/>
          <w:numId w:val="2"/>
        </w:numPr>
        <w:tabs>
          <w:tab w:val="left" w:leader="dot" w:pos="0"/>
          <w:tab w:val="left" w:pos="1276"/>
        </w:tabs>
        <w:spacing w:after="0" w:line="276" w:lineRule="auto"/>
        <w:ind w:left="0" w:firstLine="709"/>
        <w:jc w:val="both"/>
        <w:rPr>
          <w:b w:val="0"/>
          <w:lang w:val="ru-RU"/>
        </w:rPr>
      </w:pPr>
      <w:r>
        <w:rPr>
          <w:b w:val="0"/>
          <w:lang w:val="ru-RU"/>
        </w:rPr>
        <w:t>П</w:t>
      </w:r>
      <w:r w:rsidR="00C44BDF">
        <w:rPr>
          <w:b w:val="0"/>
          <w:lang w:val="ru-RU"/>
        </w:rPr>
        <w:t>ункт 1.2.2</w:t>
      </w:r>
      <w:r>
        <w:rPr>
          <w:b w:val="0"/>
          <w:lang w:val="ru-RU"/>
        </w:rPr>
        <w:t>.</w:t>
      </w:r>
      <w:r w:rsidR="00C44BDF">
        <w:rPr>
          <w:b w:val="0"/>
          <w:lang w:val="ru-RU"/>
        </w:rPr>
        <w:t xml:space="preserve"> Р</w:t>
      </w:r>
      <w:r>
        <w:rPr>
          <w:b w:val="0"/>
          <w:lang w:val="ru-RU"/>
        </w:rPr>
        <w:t>усский язык изложить в следующей редакции:</w:t>
      </w:r>
    </w:p>
    <w:p w:rsidR="00A06DAB" w:rsidRDefault="00A7065C" w:rsidP="00A06DAB">
      <w:pPr>
        <w:pStyle w:val="4"/>
        <w:spacing w:before="0" w:after="0" w:line="276" w:lineRule="auto"/>
        <w:ind w:firstLine="454"/>
        <w:jc w:val="both"/>
        <w:rPr>
          <w:rFonts w:ascii="Times New Roman" w:hAnsi="Times New Roman"/>
          <w:i w:val="0"/>
          <w:color w:val="auto"/>
          <w:sz w:val="24"/>
          <w:szCs w:val="24"/>
        </w:rPr>
      </w:pPr>
      <w:r>
        <w:rPr>
          <w:rFonts w:ascii="Times New Roman" w:hAnsi="Times New Roman"/>
          <w:i w:val="0"/>
          <w:color w:val="auto"/>
          <w:sz w:val="24"/>
          <w:szCs w:val="24"/>
        </w:rPr>
        <w:t>«</w:t>
      </w:r>
      <w:r w:rsidR="00A06DAB">
        <w:rPr>
          <w:rFonts w:ascii="Times New Roman" w:hAnsi="Times New Roman"/>
          <w:i w:val="0"/>
          <w:color w:val="auto"/>
          <w:sz w:val="24"/>
          <w:szCs w:val="24"/>
        </w:rPr>
        <w:t>Предметные результаты по русскому языку должны отражать:</w:t>
      </w:r>
    </w:p>
    <w:p w:rsidR="00A06DAB" w:rsidRPr="00A06DAB" w:rsidRDefault="00294987" w:rsidP="00A06DAB">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1) </w:t>
      </w:r>
      <w:r w:rsidR="00A06DAB" w:rsidRPr="00A06DAB">
        <w:rPr>
          <w:rFonts w:ascii="Times New Roman" w:hAnsi="Times New Roman" w:cs="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06DAB" w:rsidRPr="00A06DAB" w:rsidRDefault="00A06DAB" w:rsidP="00A06DAB">
      <w:pPr>
        <w:pStyle w:val="ConsPlusNormal"/>
        <w:spacing w:line="276" w:lineRule="auto"/>
        <w:ind w:firstLine="540"/>
        <w:jc w:val="both"/>
        <w:rPr>
          <w:rFonts w:ascii="Times New Roman" w:hAnsi="Times New Roman" w:cs="Times New Roman"/>
          <w:sz w:val="24"/>
        </w:rPr>
      </w:pPr>
      <w:r w:rsidRPr="00A06DAB">
        <w:rPr>
          <w:rFonts w:ascii="Times New Roman" w:hAnsi="Times New Roman" w:cs="Times New Roman"/>
          <w:sz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06DAB" w:rsidRPr="00A06DAB" w:rsidRDefault="00A06DAB" w:rsidP="00A06DAB">
      <w:pPr>
        <w:pStyle w:val="ConsPlusNormal"/>
        <w:spacing w:line="276" w:lineRule="auto"/>
        <w:ind w:firstLine="540"/>
        <w:jc w:val="both"/>
        <w:rPr>
          <w:rFonts w:ascii="Times New Roman" w:hAnsi="Times New Roman" w:cs="Times New Roman"/>
          <w:sz w:val="24"/>
        </w:rPr>
      </w:pPr>
      <w:r w:rsidRPr="00A06DAB">
        <w:rPr>
          <w:rFonts w:ascii="Times New Roman" w:hAnsi="Times New Roman" w:cs="Times New Roman"/>
          <w:sz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06DAB" w:rsidRPr="00A06DAB" w:rsidRDefault="00A06DAB" w:rsidP="00A06DAB">
      <w:pPr>
        <w:pStyle w:val="ConsPlusNormal"/>
        <w:spacing w:line="276" w:lineRule="auto"/>
        <w:ind w:firstLine="540"/>
        <w:jc w:val="both"/>
        <w:rPr>
          <w:rFonts w:ascii="Times New Roman" w:hAnsi="Times New Roman" w:cs="Times New Roman"/>
          <w:sz w:val="24"/>
        </w:rPr>
      </w:pPr>
      <w:r w:rsidRPr="00A06DAB">
        <w:rPr>
          <w:rFonts w:ascii="Times New Roman" w:hAnsi="Times New Roman" w:cs="Times New Roman"/>
          <w:sz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06DAB" w:rsidRPr="00A06DAB" w:rsidRDefault="00A06DAB" w:rsidP="00A06DAB">
      <w:pPr>
        <w:pStyle w:val="ConsPlusNormal"/>
        <w:spacing w:line="276" w:lineRule="auto"/>
        <w:ind w:firstLine="540"/>
        <w:jc w:val="both"/>
        <w:rPr>
          <w:rFonts w:ascii="Times New Roman" w:hAnsi="Times New Roman" w:cs="Times New Roman"/>
          <w:sz w:val="24"/>
        </w:rPr>
      </w:pPr>
      <w:r w:rsidRPr="00A06DAB">
        <w:rPr>
          <w:rFonts w:ascii="Times New Roman" w:hAnsi="Times New Roman" w:cs="Times New Roman"/>
          <w:sz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D240C" w:rsidRPr="0071532F" w:rsidRDefault="00A06DAB" w:rsidP="00A06DAB">
      <w:pPr>
        <w:pStyle w:val="4"/>
        <w:spacing w:before="0" w:after="0" w:line="276" w:lineRule="auto"/>
        <w:ind w:firstLine="454"/>
        <w:jc w:val="both"/>
        <w:rPr>
          <w:rFonts w:ascii="Times New Roman" w:hAnsi="Times New Roman" w:cs="Times New Roman"/>
          <w:i w:val="0"/>
          <w:color w:val="auto"/>
          <w:sz w:val="24"/>
          <w:szCs w:val="24"/>
        </w:rPr>
      </w:pPr>
      <w:r w:rsidRPr="0071532F">
        <w:rPr>
          <w:rFonts w:ascii="Times New Roman" w:hAnsi="Times New Roman" w:cs="Times New Roman"/>
          <w:i w:val="0"/>
          <w:color w:val="auto"/>
          <w:sz w:val="24"/>
          <w:szCs w:val="24"/>
        </w:rPr>
        <w:t>Содержательная линия «Система языка»</w:t>
      </w:r>
    </w:p>
    <w:p w:rsidR="00A06DAB" w:rsidRDefault="00A06DAB" w:rsidP="00A06DAB">
      <w:pPr>
        <w:pStyle w:val="a5"/>
        <w:spacing w:line="276" w:lineRule="auto"/>
        <w:ind w:firstLine="454"/>
        <w:rPr>
          <w:rFonts w:ascii="Times New Roman" w:hAnsi="Times New Roman"/>
          <w:b/>
          <w:bCs/>
          <w:iCs/>
          <w:color w:val="auto"/>
          <w:sz w:val="24"/>
          <w:szCs w:val="24"/>
        </w:rPr>
      </w:pPr>
      <w:r w:rsidRPr="0071532F">
        <w:rPr>
          <w:rFonts w:ascii="Times New Roman" w:hAnsi="Times New Roman"/>
          <w:b/>
          <w:bCs/>
          <w:iCs/>
          <w:color w:val="auto"/>
          <w:sz w:val="24"/>
          <w:szCs w:val="24"/>
        </w:rPr>
        <w:t>Раздел «Фонетика и графика»</w:t>
      </w:r>
    </w:p>
    <w:p w:rsidR="00294987" w:rsidRDefault="00294987" w:rsidP="00A06DAB">
      <w:pPr>
        <w:pStyle w:val="a5"/>
        <w:spacing w:line="276" w:lineRule="auto"/>
        <w:ind w:firstLine="454"/>
        <w:rPr>
          <w:rFonts w:ascii="Times New Roman" w:hAnsi="Times New Roman"/>
          <w:bCs/>
          <w:iCs/>
          <w:color w:val="auto"/>
          <w:sz w:val="28"/>
          <w:szCs w:val="24"/>
        </w:rPr>
      </w:pPr>
    </w:p>
    <w:p w:rsidR="00294987" w:rsidRDefault="00294987" w:rsidP="00A06DAB">
      <w:pPr>
        <w:pStyle w:val="a5"/>
        <w:spacing w:line="276" w:lineRule="auto"/>
        <w:ind w:firstLine="454"/>
        <w:rPr>
          <w:rFonts w:ascii="Times New Roman" w:hAnsi="Times New Roman"/>
          <w:bCs/>
          <w:iCs/>
          <w:color w:val="auto"/>
          <w:sz w:val="28"/>
          <w:szCs w:val="24"/>
        </w:rPr>
      </w:pPr>
      <w:r>
        <w:rPr>
          <w:rFonts w:ascii="Times New Roman" w:hAnsi="Times New Roman"/>
          <w:bCs/>
          <w:iCs/>
          <w:color w:val="auto"/>
          <w:sz w:val="28"/>
          <w:szCs w:val="24"/>
        </w:rPr>
        <w:t>и дальше по тексту.</w:t>
      </w:r>
    </w:p>
    <w:p w:rsidR="00294987" w:rsidRPr="00294987" w:rsidRDefault="00294987" w:rsidP="00A06DAB">
      <w:pPr>
        <w:pStyle w:val="a5"/>
        <w:spacing w:line="276" w:lineRule="auto"/>
        <w:ind w:firstLine="454"/>
        <w:rPr>
          <w:rFonts w:ascii="Times New Roman" w:hAnsi="Times New Roman"/>
          <w:color w:val="auto"/>
          <w:sz w:val="28"/>
          <w:szCs w:val="24"/>
        </w:rPr>
      </w:pPr>
    </w:p>
    <w:p w:rsidR="00A06DAB" w:rsidRDefault="00A7065C" w:rsidP="00A7065C">
      <w:pPr>
        <w:pStyle w:val="Zag1"/>
        <w:numPr>
          <w:ilvl w:val="0"/>
          <w:numId w:val="2"/>
        </w:numPr>
        <w:tabs>
          <w:tab w:val="left" w:leader="dot" w:pos="0"/>
          <w:tab w:val="left" w:pos="1276"/>
        </w:tabs>
        <w:spacing w:after="0" w:line="276" w:lineRule="auto"/>
        <w:contextualSpacing/>
        <w:jc w:val="both"/>
        <w:rPr>
          <w:b w:val="0"/>
          <w:lang w:val="ru-RU"/>
        </w:rPr>
      </w:pPr>
      <w:r>
        <w:rPr>
          <w:b w:val="0"/>
          <w:lang w:val="ru-RU"/>
        </w:rPr>
        <w:t>Первые два абзаца п</w:t>
      </w:r>
      <w:r w:rsidR="00A06DAB">
        <w:rPr>
          <w:b w:val="0"/>
          <w:lang w:val="ru-RU"/>
        </w:rPr>
        <w:t>ункт</w:t>
      </w:r>
      <w:r>
        <w:rPr>
          <w:b w:val="0"/>
          <w:lang w:val="ru-RU"/>
        </w:rPr>
        <w:t>а</w:t>
      </w:r>
      <w:r w:rsidR="00A06DAB">
        <w:rPr>
          <w:b w:val="0"/>
          <w:lang w:val="ru-RU"/>
        </w:rPr>
        <w:t xml:space="preserve"> 1.2.3. изложить в следующей редакции:</w:t>
      </w:r>
    </w:p>
    <w:p w:rsidR="00A7065C" w:rsidRDefault="000C080B" w:rsidP="00A7065C">
      <w:pPr>
        <w:pStyle w:val="a5"/>
        <w:tabs>
          <w:tab w:val="left" w:pos="709"/>
        </w:tabs>
        <w:spacing w:line="276" w:lineRule="auto"/>
        <w:ind w:firstLine="709"/>
        <w:rPr>
          <w:rFonts w:ascii="Times New Roman" w:hAnsi="Times New Roman"/>
          <w:color w:val="auto"/>
          <w:sz w:val="24"/>
          <w:szCs w:val="24"/>
        </w:rPr>
      </w:pPr>
      <w:r>
        <w:rPr>
          <w:rFonts w:ascii="Times New Roman" w:hAnsi="Times New Roman"/>
          <w:color w:val="auto"/>
          <w:sz w:val="24"/>
          <w:szCs w:val="24"/>
        </w:rPr>
        <w:t>«</w:t>
      </w:r>
      <w:r w:rsidR="00A7065C">
        <w:rPr>
          <w:rFonts w:ascii="Times New Roman" w:hAnsi="Times New Roman"/>
          <w:color w:val="auto"/>
          <w:sz w:val="24"/>
          <w:szCs w:val="24"/>
        </w:rPr>
        <w:t>Выпускники начальной школы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понимать литературу как явление национальной и мировой культуры, средства сохранения и передачи нравственных ценностей и традиций.</w:t>
      </w:r>
    </w:p>
    <w:p w:rsidR="00A7065C" w:rsidRDefault="00A7065C" w:rsidP="00A7065C">
      <w:pPr>
        <w:pStyle w:val="a5"/>
        <w:tabs>
          <w:tab w:val="left" w:pos="709"/>
        </w:tabs>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Учащиеся </w:t>
      </w:r>
      <w:proofErr w:type="spellStart"/>
      <w:r>
        <w:rPr>
          <w:rFonts w:ascii="Times New Roman" w:hAnsi="Times New Roman"/>
          <w:color w:val="auto"/>
          <w:sz w:val="24"/>
          <w:szCs w:val="24"/>
        </w:rPr>
        <w:t>осознáют</w:t>
      </w:r>
      <w:proofErr w:type="spellEnd"/>
      <w:r>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roofErr w:type="gramStart"/>
      <w:r>
        <w:rPr>
          <w:rFonts w:ascii="Times New Roman" w:hAnsi="Times New Roman"/>
          <w:color w:val="auto"/>
          <w:sz w:val="24"/>
          <w:szCs w:val="24"/>
        </w:rPr>
        <w:t>.</w:t>
      </w:r>
      <w:r w:rsidR="000C080B">
        <w:rPr>
          <w:rFonts w:ascii="Times New Roman" w:hAnsi="Times New Roman"/>
          <w:color w:val="auto"/>
          <w:sz w:val="24"/>
          <w:szCs w:val="24"/>
        </w:rPr>
        <w:t>»</w:t>
      </w:r>
      <w:proofErr w:type="gramEnd"/>
    </w:p>
    <w:p w:rsidR="00A06DAB" w:rsidRDefault="00A06DAB" w:rsidP="002E3C1C">
      <w:pPr>
        <w:pStyle w:val="Zag1"/>
        <w:numPr>
          <w:ilvl w:val="0"/>
          <w:numId w:val="2"/>
        </w:numPr>
        <w:tabs>
          <w:tab w:val="left" w:leader="dot" w:pos="0"/>
          <w:tab w:val="left" w:pos="1276"/>
        </w:tabs>
        <w:spacing w:after="0" w:line="276" w:lineRule="auto"/>
        <w:contextualSpacing/>
        <w:jc w:val="both"/>
        <w:rPr>
          <w:b w:val="0"/>
          <w:lang w:val="ru-RU"/>
        </w:rPr>
      </w:pPr>
      <w:r>
        <w:rPr>
          <w:b w:val="0"/>
          <w:lang w:val="ru-RU"/>
        </w:rPr>
        <w:t>Дополнить новыми пунктами 1.2.4 и 1.2.5 следующего содержания:</w:t>
      </w:r>
    </w:p>
    <w:p w:rsidR="00A7065C" w:rsidRPr="002E3C1C" w:rsidRDefault="000C080B" w:rsidP="002E3C1C">
      <w:pPr>
        <w:pStyle w:val="Zag1"/>
        <w:tabs>
          <w:tab w:val="left" w:leader="dot" w:pos="0"/>
          <w:tab w:val="left" w:pos="1276"/>
        </w:tabs>
        <w:spacing w:after="0" w:line="276" w:lineRule="auto"/>
        <w:ind w:left="360" w:firstLine="0"/>
        <w:contextualSpacing/>
        <w:jc w:val="both"/>
        <w:rPr>
          <w:b w:val="0"/>
          <w:sz w:val="24"/>
          <w:lang w:val="ru-RU"/>
        </w:rPr>
      </w:pPr>
      <w:r>
        <w:rPr>
          <w:b w:val="0"/>
          <w:sz w:val="24"/>
          <w:lang w:val="ru-RU"/>
        </w:rPr>
        <w:t>«</w:t>
      </w:r>
      <w:r w:rsidR="00A7065C" w:rsidRPr="002E3C1C">
        <w:rPr>
          <w:b w:val="0"/>
          <w:sz w:val="24"/>
          <w:lang w:val="ru-RU"/>
        </w:rPr>
        <w:t>1.2.4. Родной язык</w:t>
      </w:r>
      <w:r>
        <w:rPr>
          <w:b w:val="0"/>
          <w:sz w:val="24"/>
          <w:lang w:val="ru-RU"/>
        </w:rPr>
        <w:t xml:space="preserve"> (русский)</w:t>
      </w:r>
    </w:p>
    <w:p w:rsidR="002E3C1C" w:rsidRPr="000C080B" w:rsidRDefault="002E3C1C" w:rsidP="002E3C1C">
      <w:pPr>
        <w:pStyle w:val="4"/>
        <w:spacing w:before="0" w:after="0" w:line="276" w:lineRule="auto"/>
        <w:ind w:firstLine="454"/>
        <w:contextualSpacing/>
        <w:jc w:val="both"/>
        <w:rPr>
          <w:rFonts w:ascii="Times New Roman" w:hAnsi="Times New Roman"/>
          <w:b/>
          <w:i w:val="0"/>
          <w:color w:val="auto"/>
          <w:sz w:val="24"/>
          <w:szCs w:val="24"/>
        </w:rPr>
      </w:pPr>
      <w:r w:rsidRPr="000C080B">
        <w:rPr>
          <w:rFonts w:ascii="Times New Roman" w:hAnsi="Times New Roman"/>
          <w:b/>
          <w:i w:val="0"/>
          <w:color w:val="auto"/>
          <w:sz w:val="24"/>
          <w:szCs w:val="24"/>
        </w:rPr>
        <w:t>Предметные результаты по родному языку должны отражать:</w:t>
      </w:r>
    </w:p>
    <w:p w:rsidR="002E3C1C" w:rsidRPr="002E3C1C" w:rsidRDefault="002E3C1C" w:rsidP="002E3C1C">
      <w:pPr>
        <w:pStyle w:val="ConsPlusNormal"/>
        <w:spacing w:line="276" w:lineRule="auto"/>
        <w:ind w:firstLine="540"/>
        <w:contextualSpacing/>
        <w:jc w:val="both"/>
        <w:rPr>
          <w:rFonts w:ascii="Times New Roman" w:hAnsi="Times New Roman" w:cs="Times New Roman"/>
          <w:sz w:val="24"/>
        </w:rPr>
      </w:pPr>
      <w:r w:rsidRPr="002E3C1C">
        <w:rPr>
          <w:rFonts w:ascii="Times New Roman" w:hAnsi="Times New Roman" w:cs="Times New Roman"/>
          <w:sz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E3C1C" w:rsidRPr="002E3C1C" w:rsidRDefault="002E3C1C" w:rsidP="002E3C1C">
      <w:pPr>
        <w:pStyle w:val="ConsPlusNormal"/>
        <w:spacing w:before="200" w:line="276" w:lineRule="auto"/>
        <w:ind w:firstLine="540"/>
        <w:contextualSpacing/>
        <w:jc w:val="both"/>
        <w:rPr>
          <w:rFonts w:ascii="Times New Roman" w:hAnsi="Times New Roman" w:cs="Times New Roman"/>
          <w:sz w:val="24"/>
        </w:rPr>
      </w:pPr>
      <w:r w:rsidRPr="002E3C1C">
        <w:rPr>
          <w:rFonts w:ascii="Times New Roman" w:hAnsi="Times New Roman" w:cs="Times New Roman"/>
          <w:sz w:val="24"/>
        </w:rPr>
        <w:t xml:space="preserve">2) обогащение активного и потенциального словарного запаса, развитие у </w:t>
      </w:r>
      <w:proofErr w:type="gramStart"/>
      <w:r w:rsidRPr="002E3C1C">
        <w:rPr>
          <w:rFonts w:ascii="Times New Roman" w:hAnsi="Times New Roman" w:cs="Times New Roman"/>
          <w:sz w:val="24"/>
        </w:rPr>
        <w:t>обучающихся</w:t>
      </w:r>
      <w:proofErr w:type="gramEnd"/>
      <w:r w:rsidRPr="002E3C1C">
        <w:rPr>
          <w:rFonts w:ascii="Times New Roman" w:hAnsi="Times New Roman" w:cs="Times New Roman"/>
          <w:sz w:val="24"/>
        </w:rPr>
        <w:t xml:space="preserve"> </w:t>
      </w:r>
      <w:r w:rsidRPr="002E3C1C">
        <w:rPr>
          <w:rFonts w:ascii="Times New Roman" w:hAnsi="Times New Roman" w:cs="Times New Roman"/>
          <w:sz w:val="24"/>
        </w:rPr>
        <w:lastRenderedPageBreak/>
        <w:t>культуры владения родным языком в соответствии с нормами устной и письменной речи, правилами речевого этикета;</w:t>
      </w:r>
    </w:p>
    <w:p w:rsidR="002E3C1C" w:rsidRPr="002E3C1C" w:rsidRDefault="002E3C1C" w:rsidP="002E3C1C">
      <w:pPr>
        <w:pStyle w:val="ConsPlusNormal"/>
        <w:spacing w:before="200" w:line="276" w:lineRule="auto"/>
        <w:ind w:firstLine="540"/>
        <w:contextualSpacing/>
        <w:jc w:val="both"/>
        <w:rPr>
          <w:rFonts w:ascii="Times New Roman" w:hAnsi="Times New Roman" w:cs="Times New Roman"/>
          <w:sz w:val="24"/>
        </w:rPr>
      </w:pPr>
      <w:r w:rsidRPr="002E3C1C">
        <w:rPr>
          <w:rFonts w:ascii="Times New Roman" w:hAnsi="Times New Roman" w:cs="Times New Roman"/>
          <w:sz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E3C1C" w:rsidRPr="002E3C1C" w:rsidRDefault="002E3C1C" w:rsidP="002E3C1C">
      <w:pPr>
        <w:pStyle w:val="ConsPlusNormal"/>
        <w:spacing w:before="200" w:line="276" w:lineRule="auto"/>
        <w:ind w:firstLine="540"/>
        <w:contextualSpacing/>
        <w:jc w:val="both"/>
        <w:rPr>
          <w:rFonts w:ascii="Times New Roman" w:hAnsi="Times New Roman" w:cs="Times New Roman"/>
          <w:sz w:val="24"/>
        </w:rPr>
      </w:pPr>
      <w:r w:rsidRPr="002E3C1C">
        <w:rPr>
          <w:rFonts w:ascii="Times New Roman" w:hAnsi="Times New Roman" w:cs="Times New Roman"/>
          <w:sz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2E3C1C">
        <w:rPr>
          <w:rFonts w:ascii="Times New Roman" w:hAnsi="Times New Roman" w:cs="Times New Roman"/>
          <w:sz w:val="24"/>
        </w:rPr>
        <w:t>дств дл</w:t>
      </w:r>
      <w:proofErr w:type="gramEnd"/>
      <w:r w:rsidRPr="002E3C1C">
        <w:rPr>
          <w:rFonts w:ascii="Times New Roman" w:hAnsi="Times New Roman" w:cs="Times New Roman"/>
          <w:sz w:val="24"/>
        </w:rPr>
        <w:t>я успешного решения коммуникативных задач;</w:t>
      </w:r>
    </w:p>
    <w:p w:rsidR="002E3C1C" w:rsidRPr="000C080B" w:rsidRDefault="002E3C1C" w:rsidP="002E3C1C">
      <w:pPr>
        <w:pStyle w:val="ConsPlusNormal"/>
        <w:spacing w:line="276" w:lineRule="auto"/>
        <w:ind w:firstLine="540"/>
        <w:contextualSpacing/>
        <w:jc w:val="both"/>
        <w:rPr>
          <w:rFonts w:ascii="Times New Roman" w:hAnsi="Times New Roman" w:cs="Times New Roman"/>
          <w:sz w:val="24"/>
          <w:szCs w:val="24"/>
        </w:rPr>
      </w:pPr>
      <w:r w:rsidRPr="002E3C1C">
        <w:rPr>
          <w:rFonts w:ascii="Times New Roman" w:hAnsi="Times New Roman" w:cs="Times New Roman"/>
          <w:sz w:val="24"/>
        </w:rPr>
        <w:t xml:space="preserve">5) овладение учебными действиями с языковыми единицами и умение использовать </w:t>
      </w:r>
      <w:r w:rsidRPr="000C080B">
        <w:rPr>
          <w:rFonts w:ascii="Times New Roman" w:hAnsi="Times New Roman" w:cs="Times New Roman"/>
          <w:sz w:val="24"/>
          <w:szCs w:val="24"/>
        </w:rPr>
        <w:t>знания для решения познавательных, практических и коммуникативных задач.</w:t>
      </w:r>
    </w:p>
    <w:p w:rsidR="002E3C1C" w:rsidRPr="000C080B" w:rsidRDefault="002E3C1C" w:rsidP="000C080B">
      <w:pPr>
        <w:pStyle w:val="4"/>
        <w:spacing w:before="0" w:after="0" w:line="276" w:lineRule="auto"/>
        <w:ind w:firstLine="454"/>
        <w:contextualSpacing/>
        <w:jc w:val="both"/>
        <w:rPr>
          <w:rFonts w:ascii="Times New Roman" w:hAnsi="Times New Roman" w:cs="Times New Roman"/>
          <w:b/>
          <w:i w:val="0"/>
          <w:color w:val="auto"/>
          <w:sz w:val="24"/>
          <w:szCs w:val="24"/>
        </w:rPr>
      </w:pPr>
      <w:r w:rsidRPr="000C080B">
        <w:rPr>
          <w:rFonts w:ascii="Times New Roman" w:hAnsi="Times New Roman" w:cs="Times New Roman"/>
          <w:b/>
          <w:i w:val="0"/>
          <w:color w:val="auto"/>
          <w:sz w:val="24"/>
          <w:szCs w:val="24"/>
        </w:rPr>
        <w:t>1.2.5. Литературное чтение на родном языке</w:t>
      </w:r>
      <w:r w:rsidR="000C080B" w:rsidRPr="000C080B">
        <w:rPr>
          <w:rFonts w:ascii="Times New Roman" w:hAnsi="Times New Roman" w:cs="Times New Roman"/>
          <w:b/>
          <w:i w:val="0"/>
          <w:color w:val="auto"/>
          <w:sz w:val="24"/>
          <w:szCs w:val="24"/>
        </w:rPr>
        <w:t xml:space="preserve"> (русском)</w:t>
      </w:r>
    </w:p>
    <w:p w:rsidR="000C080B" w:rsidRPr="000C080B" w:rsidRDefault="000C080B" w:rsidP="000C080B">
      <w:pPr>
        <w:pStyle w:val="4"/>
        <w:spacing w:before="0" w:after="0" w:line="276" w:lineRule="auto"/>
        <w:ind w:firstLine="454"/>
        <w:contextualSpacing/>
        <w:jc w:val="both"/>
        <w:rPr>
          <w:rFonts w:ascii="Times New Roman" w:hAnsi="Times New Roman" w:cs="Times New Roman"/>
          <w:i w:val="0"/>
          <w:color w:val="auto"/>
          <w:sz w:val="24"/>
          <w:szCs w:val="24"/>
        </w:rPr>
      </w:pPr>
      <w:r w:rsidRPr="000C080B">
        <w:rPr>
          <w:rFonts w:ascii="Times New Roman" w:hAnsi="Times New Roman" w:cs="Times New Roman"/>
          <w:i w:val="0"/>
          <w:color w:val="auto"/>
          <w:sz w:val="24"/>
          <w:szCs w:val="24"/>
        </w:rPr>
        <w:t>Предметные результаты по родному языку должны отражать:</w:t>
      </w:r>
    </w:p>
    <w:p w:rsidR="000C080B" w:rsidRPr="000C080B" w:rsidRDefault="000C080B" w:rsidP="000C080B">
      <w:pPr>
        <w:pStyle w:val="ConsPlusNormal"/>
        <w:ind w:firstLine="540"/>
        <w:jc w:val="both"/>
        <w:rPr>
          <w:rFonts w:ascii="Times New Roman" w:hAnsi="Times New Roman" w:cs="Times New Roman"/>
          <w:sz w:val="24"/>
          <w:szCs w:val="24"/>
        </w:rPr>
      </w:pPr>
      <w:r w:rsidRPr="000C080B">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C080B" w:rsidRPr="000C080B" w:rsidRDefault="000C080B" w:rsidP="000C080B">
      <w:pPr>
        <w:pStyle w:val="ConsPlusNormal"/>
        <w:ind w:firstLine="540"/>
        <w:jc w:val="both"/>
        <w:rPr>
          <w:rFonts w:ascii="Times New Roman" w:hAnsi="Times New Roman" w:cs="Times New Roman"/>
          <w:sz w:val="24"/>
          <w:szCs w:val="24"/>
        </w:rPr>
      </w:pPr>
      <w:r w:rsidRPr="000C080B">
        <w:rPr>
          <w:rFonts w:ascii="Times New Roman"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0C080B" w:rsidRPr="000C080B" w:rsidRDefault="000C080B" w:rsidP="000C080B">
      <w:pPr>
        <w:pStyle w:val="ConsPlusNormal"/>
        <w:ind w:firstLine="540"/>
        <w:jc w:val="both"/>
        <w:rPr>
          <w:rFonts w:ascii="Times New Roman" w:hAnsi="Times New Roman" w:cs="Times New Roman"/>
          <w:sz w:val="24"/>
          <w:szCs w:val="24"/>
        </w:rPr>
      </w:pPr>
      <w:r w:rsidRPr="000C080B">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C080B" w:rsidRPr="000C080B" w:rsidRDefault="000C080B" w:rsidP="000C080B">
      <w:pPr>
        <w:pStyle w:val="ConsPlusNormal"/>
        <w:ind w:firstLine="540"/>
        <w:jc w:val="both"/>
        <w:rPr>
          <w:rFonts w:ascii="Times New Roman" w:hAnsi="Times New Roman" w:cs="Times New Roman"/>
          <w:sz w:val="24"/>
          <w:szCs w:val="24"/>
        </w:rPr>
      </w:pPr>
      <w:r w:rsidRPr="000C080B">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C080B" w:rsidRPr="000C080B" w:rsidRDefault="000C080B" w:rsidP="000C080B">
      <w:pPr>
        <w:pStyle w:val="ConsPlusNormal"/>
        <w:ind w:firstLine="540"/>
        <w:jc w:val="both"/>
        <w:rPr>
          <w:rFonts w:ascii="Times New Roman" w:hAnsi="Times New Roman" w:cs="Times New Roman"/>
          <w:sz w:val="24"/>
          <w:szCs w:val="24"/>
        </w:rPr>
      </w:pPr>
      <w:r w:rsidRPr="000C080B">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rsidRPr="000C080B">
        <w:rPr>
          <w:rFonts w:ascii="Times New Roman" w:hAnsi="Times New Roman" w:cs="Times New Roman"/>
          <w:sz w:val="24"/>
          <w:szCs w:val="24"/>
        </w:rPr>
        <w:t>.</w:t>
      </w:r>
      <w:r>
        <w:rPr>
          <w:rFonts w:ascii="Times New Roman" w:hAnsi="Times New Roman" w:cs="Times New Roman"/>
          <w:sz w:val="24"/>
          <w:szCs w:val="24"/>
        </w:rPr>
        <w:t>»</w:t>
      </w:r>
      <w:proofErr w:type="gramEnd"/>
    </w:p>
    <w:p w:rsidR="002E3C1C" w:rsidRPr="000C080B" w:rsidRDefault="002E3C1C" w:rsidP="000C080B">
      <w:pPr>
        <w:pStyle w:val="4"/>
        <w:spacing w:before="0" w:after="0" w:line="276" w:lineRule="auto"/>
        <w:ind w:firstLine="454"/>
        <w:contextualSpacing/>
        <w:jc w:val="both"/>
        <w:rPr>
          <w:rFonts w:ascii="Times New Roman" w:hAnsi="Times New Roman" w:cs="Times New Roman"/>
          <w:i w:val="0"/>
          <w:color w:val="auto"/>
          <w:sz w:val="24"/>
          <w:szCs w:val="24"/>
        </w:rPr>
      </w:pPr>
    </w:p>
    <w:p w:rsidR="00A06DAB" w:rsidRDefault="00A06DAB" w:rsidP="00A7065C">
      <w:pPr>
        <w:pStyle w:val="Zag1"/>
        <w:numPr>
          <w:ilvl w:val="0"/>
          <w:numId w:val="2"/>
        </w:numPr>
        <w:tabs>
          <w:tab w:val="left" w:leader="dot" w:pos="0"/>
          <w:tab w:val="left" w:pos="1276"/>
        </w:tabs>
        <w:spacing w:after="0" w:line="276" w:lineRule="auto"/>
        <w:contextualSpacing/>
        <w:jc w:val="both"/>
        <w:rPr>
          <w:b w:val="0"/>
          <w:lang w:val="ru-RU"/>
        </w:rPr>
      </w:pPr>
      <w:r>
        <w:rPr>
          <w:b w:val="0"/>
          <w:lang w:val="ru-RU"/>
        </w:rPr>
        <w:t>Пункты 1.2.3-1.2.11 считать соответственно пунктами 1.2.</w:t>
      </w:r>
      <w:r w:rsidR="003D240C">
        <w:rPr>
          <w:b w:val="0"/>
          <w:lang w:val="ru-RU"/>
        </w:rPr>
        <w:t>6 – 1.2.13.</w:t>
      </w:r>
    </w:p>
    <w:p w:rsidR="000C080B" w:rsidRDefault="000C080B" w:rsidP="000C080B">
      <w:pPr>
        <w:pStyle w:val="Zag1"/>
        <w:numPr>
          <w:ilvl w:val="0"/>
          <w:numId w:val="2"/>
        </w:numPr>
        <w:tabs>
          <w:tab w:val="left" w:leader="dot" w:pos="0"/>
          <w:tab w:val="left" w:pos="1276"/>
        </w:tabs>
        <w:spacing w:after="0" w:line="276" w:lineRule="auto"/>
        <w:contextualSpacing/>
        <w:jc w:val="both"/>
        <w:rPr>
          <w:b w:val="0"/>
          <w:lang w:val="ru-RU"/>
        </w:rPr>
      </w:pPr>
      <w:r>
        <w:rPr>
          <w:b w:val="0"/>
          <w:lang w:val="ru-RU"/>
        </w:rPr>
        <w:t>Дополнить новыми пунктами 2.2.2.3 и 2.2.2.4 следующего содержания:</w:t>
      </w:r>
    </w:p>
    <w:p w:rsidR="000C080B" w:rsidRPr="000C080B" w:rsidRDefault="000C080B" w:rsidP="000C080B">
      <w:pPr>
        <w:pStyle w:val="Zag1"/>
        <w:tabs>
          <w:tab w:val="left" w:leader="dot" w:pos="0"/>
          <w:tab w:val="left" w:pos="1276"/>
        </w:tabs>
        <w:spacing w:after="0" w:line="276" w:lineRule="auto"/>
        <w:ind w:left="720" w:firstLine="0"/>
        <w:contextualSpacing/>
        <w:jc w:val="both"/>
        <w:rPr>
          <w:b w:val="0"/>
          <w:sz w:val="24"/>
          <w:lang w:val="ru-RU"/>
        </w:rPr>
      </w:pPr>
      <w:r w:rsidRPr="000C080B">
        <w:rPr>
          <w:b w:val="0"/>
          <w:sz w:val="24"/>
          <w:lang w:val="ru-RU"/>
        </w:rPr>
        <w:t>«2.2.2.3. Родной язык (русский)</w:t>
      </w:r>
    </w:p>
    <w:p w:rsidR="000C080B" w:rsidRDefault="000C080B" w:rsidP="000C080B">
      <w:pPr>
        <w:pStyle w:val="Zag1"/>
        <w:tabs>
          <w:tab w:val="left" w:leader="dot" w:pos="0"/>
          <w:tab w:val="left" w:pos="1276"/>
        </w:tabs>
        <w:spacing w:after="0" w:line="276" w:lineRule="auto"/>
        <w:contextualSpacing/>
        <w:jc w:val="both"/>
        <w:rPr>
          <w:b w:val="0"/>
          <w:sz w:val="24"/>
          <w:lang w:val="ru-RU"/>
        </w:rPr>
      </w:pPr>
      <w:r w:rsidRPr="000C080B">
        <w:rPr>
          <w:b w:val="0"/>
          <w:sz w:val="24"/>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A5F9C" w:rsidRPr="00DA5F9C" w:rsidRDefault="00DA5F9C" w:rsidP="00DA5F9C">
      <w:pPr>
        <w:pStyle w:val="Zag1"/>
        <w:tabs>
          <w:tab w:val="left" w:leader="dot" w:pos="0"/>
          <w:tab w:val="left" w:pos="1276"/>
        </w:tabs>
        <w:spacing w:after="0" w:line="276" w:lineRule="auto"/>
        <w:contextualSpacing/>
        <w:jc w:val="both"/>
        <w:rPr>
          <w:sz w:val="24"/>
          <w:lang w:val="ru-RU"/>
        </w:rPr>
      </w:pPr>
      <w:r w:rsidRPr="00DA5F9C">
        <w:rPr>
          <w:sz w:val="24"/>
          <w:lang w:val="ru-RU"/>
        </w:rPr>
        <w:t>Виды речевой деятельности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Слушание. Осознание цели и ситуации устного общения.</w:t>
      </w:r>
      <w:r w:rsidR="0065122A">
        <w:rPr>
          <w:b w:val="0"/>
          <w:sz w:val="24"/>
          <w:lang w:val="ru-RU"/>
        </w:rPr>
        <w:t xml:space="preserve"> </w:t>
      </w:r>
      <w:r w:rsidRPr="00DA5F9C">
        <w:rPr>
          <w:b w:val="0"/>
          <w:sz w:val="24"/>
          <w:lang w:val="ru-RU"/>
        </w:rPr>
        <w:t>Адекватное восприятие</w:t>
      </w:r>
      <w:r w:rsidR="0065122A">
        <w:rPr>
          <w:b w:val="0"/>
          <w:sz w:val="24"/>
          <w:lang w:val="ru-RU"/>
        </w:rPr>
        <w:t xml:space="preserve"> </w:t>
      </w:r>
      <w:r w:rsidRPr="00DA5F9C">
        <w:rPr>
          <w:b w:val="0"/>
          <w:sz w:val="24"/>
          <w:lang w:val="ru-RU"/>
        </w:rPr>
        <w:t>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Говорение. Выбор языковых сре</w:t>
      </w:r>
      <w:proofErr w:type="gramStart"/>
      <w:r w:rsidRPr="00DA5F9C">
        <w:rPr>
          <w:b w:val="0"/>
          <w:sz w:val="24"/>
          <w:lang w:val="ru-RU"/>
        </w:rPr>
        <w:t>дств в с</w:t>
      </w:r>
      <w:proofErr w:type="gramEnd"/>
      <w:r w:rsidRPr="00DA5F9C">
        <w:rPr>
          <w:b w:val="0"/>
          <w:sz w:val="24"/>
          <w:lang w:val="ru-RU"/>
        </w:rPr>
        <w:t>оответствии с целями и условиями для</w:t>
      </w:r>
      <w:r w:rsidR="0065122A">
        <w:rPr>
          <w:b w:val="0"/>
          <w:sz w:val="24"/>
          <w:lang w:val="ru-RU"/>
        </w:rPr>
        <w:t xml:space="preserve"> </w:t>
      </w:r>
      <w:r w:rsidRPr="00DA5F9C">
        <w:rPr>
          <w:b w:val="0"/>
          <w:sz w:val="24"/>
          <w:lang w:val="ru-RU"/>
        </w:rPr>
        <w:t xml:space="preserve">эффективного решения коммуникативной задачи. Практическое овладение диалогической формой </w:t>
      </w:r>
      <w:r w:rsidRPr="00DA5F9C">
        <w:rPr>
          <w:b w:val="0"/>
          <w:sz w:val="24"/>
          <w:lang w:val="ru-RU"/>
        </w:rPr>
        <w:lastRenderedPageBreak/>
        <w:t>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Чтение. Понимание учебного текста.</w:t>
      </w:r>
      <w:r w:rsidR="002C7B8E">
        <w:rPr>
          <w:b w:val="0"/>
          <w:sz w:val="24"/>
          <w:lang w:val="ru-RU"/>
        </w:rPr>
        <w:t xml:space="preserve"> </w:t>
      </w:r>
      <w:r w:rsidRPr="00DA5F9C">
        <w:rPr>
          <w:b w:val="0"/>
          <w:sz w:val="24"/>
          <w:lang w:val="ru-RU"/>
        </w:rPr>
        <w:t>Выборочное чтение с целью нахождения</w:t>
      </w:r>
      <w:r w:rsidR="002C7B8E">
        <w:rPr>
          <w:b w:val="0"/>
          <w:sz w:val="24"/>
          <w:lang w:val="ru-RU"/>
        </w:rPr>
        <w:t xml:space="preserve"> </w:t>
      </w:r>
      <w:r w:rsidRPr="00DA5F9C">
        <w:rPr>
          <w:b w:val="0"/>
          <w:sz w:val="24"/>
          <w:lang w:val="ru-RU"/>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Письмо. Овладение разборчивым аккуратным письмом с учётом гигиенических</w:t>
      </w:r>
      <w:r w:rsidR="002C7B8E">
        <w:rPr>
          <w:b w:val="0"/>
          <w:sz w:val="24"/>
          <w:lang w:val="ru-RU"/>
        </w:rPr>
        <w:t xml:space="preserve"> </w:t>
      </w:r>
      <w:r w:rsidRPr="00DA5F9C">
        <w:rPr>
          <w:b w:val="0"/>
          <w:sz w:val="24"/>
          <w:lang w:val="ru-RU"/>
        </w:rPr>
        <w:t xml:space="preserve">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DA5F9C">
        <w:rPr>
          <w:b w:val="0"/>
          <w:sz w:val="24"/>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roofErr w:type="gramEnd"/>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Обучение грамоте</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Фонетика. Звуки речи.</w:t>
      </w:r>
      <w:r w:rsidR="002C7B8E">
        <w:rPr>
          <w:b w:val="0"/>
          <w:sz w:val="24"/>
          <w:lang w:val="ru-RU"/>
        </w:rPr>
        <w:t xml:space="preserve"> </w:t>
      </w:r>
      <w:r w:rsidRPr="00DA5F9C">
        <w:rPr>
          <w:b w:val="0"/>
          <w:sz w:val="24"/>
          <w:lang w:val="ru-RU"/>
        </w:rPr>
        <w:t>Осознание единства звукового состава слова и его значения.</w:t>
      </w:r>
      <w:r w:rsidR="002C7B8E">
        <w:rPr>
          <w:b w:val="0"/>
          <w:sz w:val="24"/>
          <w:lang w:val="ru-RU"/>
        </w:rPr>
        <w:t xml:space="preserve"> </w:t>
      </w:r>
      <w:r w:rsidRPr="00DA5F9C">
        <w:rPr>
          <w:b w:val="0"/>
          <w:sz w:val="24"/>
          <w:lang w:val="ru-RU"/>
        </w:rPr>
        <w:t>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Различение гласных и согласных звуков, гласных ударных и безударных, согласных твёрдых и мягких, звонких и глухих.</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Слог</w:t>
      </w:r>
      <w:r>
        <w:rPr>
          <w:b w:val="0"/>
          <w:sz w:val="24"/>
          <w:lang w:val="ru-RU"/>
        </w:rPr>
        <w:t xml:space="preserve"> </w:t>
      </w:r>
      <w:r w:rsidRPr="00DA5F9C">
        <w:rPr>
          <w:b w:val="0"/>
          <w:sz w:val="24"/>
          <w:lang w:val="ru-RU"/>
        </w:rPr>
        <w:t>как</w:t>
      </w:r>
      <w:r>
        <w:rPr>
          <w:b w:val="0"/>
          <w:sz w:val="24"/>
          <w:lang w:val="ru-RU"/>
        </w:rPr>
        <w:t xml:space="preserve"> </w:t>
      </w:r>
      <w:r w:rsidRPr="00DA5F9C">
        <w:rPr>
          <w:b w:val="0"/>
          <w:sz w:val="24"/>
          <w:lang w:val="ru-RU"/>
        </w:rPr>
        <w:t>минимальная</w:t>
      </w:r>
      <w:r>
        <w:rPr>
          <w:b w:val="0"/>
          <w:sz w:val="24"/>
          <w:lang w:val="ru-RU"/>
        </w:rPr>
        <w:t xml:space="preserve"> </w:t>
      </w:r>
      <w:r w:rsidRPr="00DA5F9C">
        <w:rPr>
          <w:b w:val="0"/>
          <w:sz w:val="24"/>
          <w:lang w:val="ru-RU"/>
        </w:rPr>
        <w:t>произносительная</w:t>
      </w:r>
      <w:r>
        <w:rPr>
          <w:b w:val="0"/>
          <w:sz w:val="24"/>
          <w:lang w:val="ru-RU"/>
        </w:rPr>
        <w:t xml:space="preserve"> </w:t>
      </w:r>
      <w:r w:rsidRPr="00DA5F9C">
        <w:rPr>
          <w:b w:val="0"/>
          <w:sz w:val="24"/>
          <w:lang w:val="ru-RU"/>
        </w:rPr>
        <w:t>единица.</w:t>
      </w:r>
      <w:r>
        <w:rPr>
          <w:b w:val="0"/>
          <w:sz w:val="24"/>
          <w:lang w:val="ru-RU"/>
        </w:rPr>
        <w:t xml:space="preserve"> </w:t>
      </w:r>
      <w:r w:rsidRPr="00DA5F9C">
        <w:rPr>
          <w:b w:val="0"/>
          <w:sz w:val="24"/>
          <w:lang w:val="ru-RU"/>
        </w:rPr>
        <w:t>Деление</w:t>
      </w:r>
      <w:r>
        <w:rPr>
          <w:b w:val="0"/>
          <w:sz w:val="24"/>
          <w:lang w:val="ru-RU"/>
        </w:rPr>
        <w:t xml:space="preserve"> </w:t>
      </w:r>
      <w:r w:rsidRPr="00DA5F9C">
        <w:rPr>
          <w:b w:val="0"/>
          <w:sz w:val="24"/>
          <w:lang w:val="ru-RU"/>
        </w:rPr>
        <w:t>слов</w:t>
      </w:r>
      <w:r>
        <w:rPr>
          <w:b w:val="0"/>
          <w:sz w:val="24"/>
          <w:lang w:val="ru-RU"/>
        </w:rPr>
        <w:t xml:space="preserve"> </w:t>
      </w:r>
      <w:r w:rsidRPr="00DA5F9C">
        <w:rPr>
          <w:b w:val="0"/>
          <w:sz w:val="24"/>
          <w:lang w:val="ru-RU"/>
        </w:rPr>
        <w:t>на слоги.</w:t>
      </w:r>
      <w:r>
        <w:rPr>
          <w:b w:val="0"/>
          <w:sz w:val="24"/>
          <w:lang w:val="ru-RU"/>
        </w:rPr>
        <w:t xml:space="preserve"> </w:t>
      </w:r>
      <w:r w:rsidRPr="00DA5F9C">
        <w:rPr>
          <w:b w:val="0"/>
          <w:sz w:val="24"/>
          <w:lang w:val="ru-RU"/>
        </w:rPr>
        <w:t>Определение места ударения. Смыслоразличительная роль ударения.</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Графика. Различение звука и буквы:</w:t>
      </w:r>
      <w:r w:rsidR="002C7B8E">
        <w:rPr>
          <w:b w:val="0"/>
          <w:sz w:val="24"/>
          <w:lang w:val="ru-RU"/>
        </w:rPr>
        <w:t xml:space="preserve"> </w:t>
      </w:r>
      <w:r w:rsidRPr="00DA5F9C">
        <w:rPr>
          <w:b w:val="0"/>
          <w:sz w:val="24"/>
          <w:lang w:val="ru-RU"/>
        </w:rPr>
        <w:t>буква как знак звука.</w:t>
      </w:r>
      <w:r w:rsidR="002C7B8E">
        <w:rPr>
          <w:b w:val="0"/>
          <w:sz w:val="24"/>
          <w:lang w:val="ru-RU"/>
        </w:rPr>
        <w:t xml:space="preserve"> </w:t>
      </w:r>
      <w:r w:rsidRPr="00DA5F9C">
        <w:rPr>
          <w:b w:val="0"/>
          <w:sz w:val="24"/>
          <w:lang w:val="ru-RU"/>
        </w:rPr>
        <w:t>Овладение позиционным</w:t>
      </w:r>
      <w:r w:rsidR="002C7B8E">
        <w:rPr>
          <w:b w:val="0"/>
          <w:sz w:val="24"/>
          <w:lang w:val="ru-RU"/>
        </w:rPr>
        <w:t xml:space="preserve"> </w:t>
      </w:r>
      <w:r w:rsidRPr="00DA5F9C">
        <w:rPr>
          <w:b w:val="0"/>
          <w:sz w:val="24"/>
          <w:lang w:val="ru-RU"/>
        </w:rPr>
        <w:t>способом обозначения звуков буквами. Буквы гласных как показатель твёрдости-мягкости согласных звуков. Функция букв е,</w:t>
      </w:r>
      <w:r w:rsidR="002C7B8E">
        <w:rPr>
          <w:b w:val="0"/>
          <w:sz w:val="24"/>
          <w:lang w:val="ru-RU"/>
        </w:rPr>
        <w:t xml:space="preserve"> </w:t>
      </w:r>
      <w:r w:rsidRPr="00DA5F9C">
        <w:rPr>
          <w:b w:val="0"/>
          <w:sz w:val="24"/>
          <w:lang w:val="ru-RU"/>
        </w:rPr>
        <w:t>ё,</w:t>
      </w:r>
      <w:r w:rsidR="002C7B8E">
        <w:rPr>
          <w:b w:val="0"/>
          <w:sz w:val="24"/>
          <w:lang w:val="ru-RU"/>
        </w:rPr>
        <w:t xml:space="preserve"> </w:t>
      </w:r>
      <w:proofErr w:type="spellStart"/>
      <w:r w:rsidRPr="00DA5F9C">
        <w:rPr>
          <w:b w:val="0"/>
          <w:sz w:val="24"/>
          <w:lang w:val="ru-RU"/>
        </w:rPr>
        <w:t>ю</w:t>
      </w:r>
      <w:proofErr w:type="spellEnd"/>
      <w:r w:rsidRPr="00DA5F9C">
        <w:rPr>
          <w:b w:val="0"/>
          <w:sz w:val="24"/>
          <w:lang w:val="ru-RU"/>
        </w:rPr>
        <w:t>,</w:t>
      </w:r>
      <w:r w:rsidR="002C7B8E">
        <w:rPr>
          <w:b w:val="0"/>
          <w:sz w:val="24"/>
          <w:lang w:val="ru-RU"/>
        </w:rPr>
        <w:t xml:space="preserve"> </w:t>
      </w:r>
      <w:r w:rsidRPr="00DA5F9C">
        <w:rPr>
          <w:b w:val="0"/>
          <w:sz w:val="24"/>
          <w:lang w:val="ru-RU"/>
        </w:rPr>
        <w:t>я. Мягкий знак как показатель мягкости предшествующего согласного звука.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Знакомство с русским алфавитом как последовательностью букв.</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Чтение. Формирование навыка слогового чтени</w:t>
      </w:r>
      <w:proofErr w:type="gramStart"/>
      <w:r w:rsidRPr="00DA5F9C">
        <w:rPr>
          <w:b w:val="0"/>
          <w:sz w:val="24"/>
          <w:lang w:val="ru-RU"/>
        </w:rPr>
        <w:t>я(</w:t>
      </w:r>
      <w:proofErr w:type="gramEnd"/>
      <w:r w:rsidRPr="00DA5F9C">
        <w:rPr>
          <w:b w:val="0"/>
          <w:sz w:val="24"/>
          <w:lang w:val="ru-RU"/>
        </w:rPr>
        <w:t>ориентация на букву,</w:t>
      </w:r>
      <w:r w:rsidR="002C7B8E">
        <w:rPr>
          <w:b w:val="0"/>
          <w:sz w:val="24"/>
          <w:lang w:val="ru-RU"/>
        </w:rPr>
        <w:t xml:space="preserve"> </w:t>
      </w:r>
      <w:r w:rsidRPr="00DA5F9C">
        <w:rPr>
          <w:b w:val="0"/>
          <w:sz w:val="24"/>
          <w:lang w:val="ru-RU"/>
        </w:rPr>
        <w:t>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Письмо. Усвоение гигиенических требований при письме.</w:t>
      </w:r>
      <w:r w:rsidR="002C7B8E">
        <w:rPr>
          <w:b w:val="0"/>
          <w:sz w:val="24"/>
          <w:lang w:val="ru-RU"/>
        </w:rPr>
        <w:t xml:space="preserve"> </w:t>
      </w:r>
      <w:r w:rsidRPr="00DA5F9C">
        <w:rPr>
          <w:b w:val="0"/>
          <w:sz w:val="24"/>
          <w:lang w:val="ru-RU"/>
        </w:rPr>
        <w:t>Развитие мелкой</w:t>
      </w:r>
      <w:r w:rsidR="002C7B8E">
        <w:rPr>
          <w:b w:val="0"/>
          <w:sz w:val="24"/>
          <w:lang w:val="ru-RU"/>
        </w:rPr>
        <w:t xml:space="preserve"> </w:t>
      </w:r>
      <w:r w:rsidRPr="00DA5F9C">
        <w:rPr>
          <w:b w:val="0"/>
          <w:sz w:val="24"/>
          <w:lang w:val="ru-RU"/>
        </w:rPr>
        <w:t>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Овладение первичными навыками клавиатурного письма.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lastRenderedPageBreak/>
        <w:t>Понимание функции небуквенных графических средств: пробела между словами, знака переноса.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Слово и предложение. Восприятие слова как объекта изучения,</w:t>
      </w:r>
      <w:r w:rsidR="002C7B8E">
        <w:rPr>
          <w:b w:val="0"/>
          <w:sz w:val="24"/>
          <w:lang w:val="ru-RU"/>
        </w:rPr>
        <w:t xml:space="preserve"> </w:t>
      </w:r>
      <w:r w:rsidRPr="00DA5F9C">
        <w:rPr>
          <w:b w:val="0"/>
          <w:sz w:val="24"/>
          <w:lang w:val="ru-RU"/>
        </w:rPr>
        <w:t>материала для</w:t>
      </w:r>
      <w:r w:rsidR="002C7B8E">
        <w:rPr>
          <w:b w:val="0"/>
          <w:sz w:val="24"/>
          <w:lang w:val="ru-RU"/>
        </w:rPr>
        <w:t xml:space="preserve"> </w:t>
      </w:r>
      <w:r w:rsidRPr="00DA5F9C">
        <w:rPr>
          <w:b w:val="0"/>
          <w:sz w:val="24"/>
          <w:lang w:val="ru-RU"/>
        </w:rPr>
        <w:t>анализа. Наблюдение над значением слова.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Орфография. Знакомство с правилами правописания и их применение:</w:t>
      </w:r>
    </w:p>
    <w:p w:rsidR="00DA5F9C" w:rsidRPr="00DA5F9C" w:rsidRDefault="00DA5F9C" w:rsidP="00DA5F9C">
      <w:pPr>
        <w:pStyle w:val="Zag1"/>
        <w:numPr>
          <w:ilvl w:val="0"/>
          <w:numId w:val="13"/>
        </w:numPr>
        <w:tabs>
          <w:tab w:val="left" w:leader="dot" w:pos="0"/>
          <w:tab w:val="left" w:pos="1276"/>
        </w:tabs>
        <w:spacing w:after="0" w:line="276" w:lineRule="auto"/>
        <w:contextualSpacing/>
        <w:jc w:val="both"/>
        <w:rPr>
          <w:b w:val="0"/>
          <w:sz w:val="24"/>
        </w:rPr>
      </w:pPr>
      <w:proofErr w:type="spellStart"/>
      <w:r w:rsidRPr="00DA5F9C">
        <w:rPr>
          <w:b w:val="0"/>
          <w:sz w:val="24"/>
        </w:rPr>
        <w:t>раздельное</w:t>
      </w:r>
      <w:proofErr w:type="spellEnd"/>
      <w:r w:rsidRPr="00DA5F9C">
        <w:rPr>
          <w:b w:val="0"/>
          <w:sz w:val="24"/>
        </w:rPr>
        <w:t xml:space="preserve"> </w:t>
      </w:r>
      <w:proofErr w:type="spellStart"/>
      <w:r w:rsidRPr="00DA5F9C">
        <w:rPr>
          <w:b w:val="0"/>
          <w:sz w:val="24"/>
        </w:rPr>
        <w:t>написание</w:t>
      </w:r>
      <w:proofErr w:type="spellEnd"/>
      <w:r w:rsidRPr="00DA5F9C">
        <w:rPr>
          <w:b w:val="0"/>
          <w:sz w:val="24"/>
        </w:rPr>
        <w:t xml:space="preserve"> </w:t>
      </w:r>
      <w:proofErr w:type="spellStart"/>
      <w:r w:rsidRPr="00DA5F9C">
        <w:rPr>
          <w:b w:val="0"/>
          <w:sz w:val="24"/>
        </w:rPr>
        <w:t>слов</w:t>
      </w:r>
      <w:proofErr w:type="spellEnd"/>
      <w:r w:rsidRPr="00DA5F9C">
        <w:rPr>
          <w:b w:val="0"/>
          <w:sz w:val="24"/>
        </w:rPr>
        <w:t>;</w:t>
      </w:r>
    </w:p>
    <w:p w:rsidR="00DA5F9C" w:rsidRPr="00DA5F9C" w:rsidRDefault="00DA5F9C" w:rsidP="00DA5F9C">
      <w:pPr>
        <w:pStyle w:val="Zag1"/>
        <w:numPr>
          <w:ilvl w:val="0"/>
          <w:numId w:val="13"/>
        </w:numPr>
        <w:tabs>
          <w:tab w:val="left" w:leader="dot" w:pos="0"/>
          <w:tab w:val="left" w:pos="1276"/>
        </w:tabs>
        <w:spacing w:after="0" w:line="276" w:lineRule="auto"/>
        <w:contextualSpacing/>
        <w:jc w:val="both"/>
        <w:rPr>
          <w:b w:val="0"/>
          <w:sz w:val="24"/>
          <w:lang w:val="ru-RU"/>
        </w:rPr>
      </w:pPr>
      <w:r w:rsidRPr="00DA5F9C">
        <w:rPr>
          <w:b w:val="0"/>
          <w:sz w:val="24"/>
          <w:lang w:val="ru-RU"/>
        </w:rPr>
        <w:t>обозначение гласных после шипящих (</w:t>
      </w:r>
      <w:proofErr w:type="spellStart"/>
      <w:proofErr w:type="gramStart"/>
      <w:r w:rsidRPr="00DA5F9C">
        <w:rPr>
          <w:b w:val="0"/>
          <w:sz w:val="24"/>
          <w:lang w:val="ru-RU"/>
        </w:rPr>
        <w:t>ча</w:t>
      </w:r>
      <w:proofErr w:type="spellEnd"/>
      <w:r w:rsidRPr="00DA5F9C">
        <w:rPr>
          <w:b w:val="0"/>
          <w:sz w:val="24"/>
          <w:lang w:val="ru-RU"/>
        </w:rPr>
        <w:t>—</w:t>
      </w:r>
      <w:proofErr w:type="spellStart"/>
      <w:r w:rsidRPr="00DA5F9C">
        <w:rPr>
          <w:b w:val="0"/>
          <w:sz w:val="24"/>
          <w:lang w:val="ru-RU"/>
        </w:rPr>
        <w:t>ща</w:t>
      </w:r>
      <w:proofErr w:type="spellEnd"/>
      <w:proofErr w:type="gramEnd"/>
      <w:r w:rsidRPr="00DA5F9C">
        <w:rPr>
          <w:b w:val="0"/>
          <w:sz w:val="24"/>
          <w:lang w:val="ru-RU"/>
        </w:rPr>
        <w:t>, чу—</w:t>
      </w:r>
      <w:proofErr w:type="spellStart"/>
      <w:r w:rsidRPr="00DA5F9C">
        <w:rPr>
          <w:b w:val="0"/>
          <w:sz w:val="24"/>
          <w:lang w:val="ru-RU"/>
        </w:rPr>
        <w:t>щу</w:t>
      </w:r>
      <w:proofErr w:type="spellEnd"/>
      <w:r w:rsidRPr="00DA5F9C">
        <w:rPr>
          <w:b w:val="0"/>
          <w:sz w:val="24"/>
          <w:lang w:val="ru-RU"/>
        </w:rPr>
        <w:t xml:space="preserve">, </w:t>
      </w:r>
      <w:proofErr w:type="spellStart"/>
      <w:r w:rsidRPr="00DA5F9C">
        <w:rPr>
          <w:b w:val="0"/>
          <w:sz w:val="24"/>
          <w:lang w:val="ru-RU"/>
        </w:rPr>
        <w:t>жи</w:t>
      </w:r>
      <w:proofErr w:type="spellEnd"/>
      <w:r w:rsidRPr="00DA5F9C">
        <w:rPr>
          <w:b w:val="0"/>
          <w:sz w:val="24"/>
          <w:lang w:val="ru-RU"/>
        </w:rPr>
        <w:t>—</w:t>
      </w:r>
      <w:proofErr w:type="spellStart"/>
      <w:r w:rsidRPr="00DA5F9C">
        <w:rPr>
          <w:b w:val="0"/>
          <w:sz w:val="24"/>
          <w:lang w:val="ru-RU"/>
        </w:rPr>
        <w:t>ши</w:t>
      </w:r>
      <w:proofErr w:type="spellEnd"/>
      <w:r w:rsidRPr="00DA5F9C">
        <w:rPr>
          <w:b w:val="0"/>
          <w:sz w:val="24"/>
          <w:lang w:val="ru-RU"/>
        </w:rPr>
        <w:t>);</w:t>
      </w:r>
    </w:p>
    <w:p w:rsidR="00DA5F9C" w:rsidRPr="00DA5F9C" w:rsidRDefault="00DA5F9C" w:rsidP="00DA5F9C">
      <w:pPr>
        <w:pStyle w:val="Zag1"/>
        <w:numPr>
          <w:ilvl w:val="0"/>
          <w:numId w:val="13"/>
        </w:numPr>
        <w:tabs>
          <w:tab w:val="left" w:leader="dot" w:pos="0"/>
          <w:tab w:val="left" w:pos="1276"/>
        </w:tabs>
        <w:spacing w:after="0" w:line="276" w:lineRule="auto"/>
        <w:contextualSpacing/>
        <w:jc w:val="both"/>
        <w:rPr>
          <w:b w:val="0"/>
          <w:sz w:val="24"/>
          <w:lang w:val="ru-RU"/>
        </w:rPr>
      </w:pPr>
      <w:r w:rsidRPr="00DA5F9C">
        <w:rPr>
          <w:b w:val="0"/>
          <w:sz w:val="24"/>
          <w:lang w:val="ru-RU"/>
        </w:rPr>
        <w:t>прописная (заглавная) буква в начале предложения, в именах собственных;</w:t>
      </w:r>
    </w:p>
    <w:p w:rsidR="00DA5F9C" w:rsidRPr="00DA5F9C" w:rsidRDefault="00DA5F9C" w:rsidP="00DA5F9C">
      <w:pPr>
        <w:pStyle w:val="Zag1"/>
        <w:numPr>
          <w:ilvl w:val="0"/>
          <w:numId w:val="13"/>
        </w:numPr>
        <w:tabs>
          <w:tab w:val="left" w:leader="dot" w:pos="0"/>
          <w:tab w:val="left" w:pos="1276"/>
        </w:tabs>
        <w:spacing w:after="0" w:line="276" w:lineRule="auto"/>
        <w:contextualSpacing/>
        <w:jc w:val="both"/>
        <w:rPr>
          <w:b w:val="0"/>
          <w:sz w:val="24"/>
          <w:lang w:val="ru-RU"/>
        </w:rPr>
      </w:pPr>
      <w:r w:rsidRPr="00DA5F9C">
        <w:rPr>
          <w:b w:val="0"/>
          <w:sz w:val="24"/>
          <w:lang w:val="ru-RU"/>
        </w:rPr>
        <w:t>перенос слов по слогам без стечения согласных;</w:t>
      </w:r>
    </w:p>
    <w:p w:rsidR="00DA5F9C" w:rsidRPr="00DA5F9C" w:rsidRDefault="00DA5F9C" w:rsidP="00DA5F9C">
      <w:pPr>
        <w:pStyle w:val="Zag1"/>
        <w:numPr>
          <w:ilvl w:val="0"/>
          <w:numId w:val="13"/>
        </w:numPr>
        <w:tabs>
          <w:tab w:val="left" w:leader="dot" w:pos="0"/>
          <w:tab w:val="left" w:pos="1276"/>
        </w:tabs>
        <w:spacing w:after="0" w:line="276" w:lineRule="auto"/>
        <w:contextualSpacing/>
        <w:jc w:val="both"/>
        <w:rPr>
          <w:b w:val="0"/>
          <w:sz w:val="24"/>
          <w:lang w:val="ru-RU"/>
        </w:rPr>
      </w:pPr>
      <w:r w:rsidRPr="00DA5F9C">
        <w:rPr>
          <w:b w:val="0"/>
          <w:sz w:val="24"/>
          <w:lang w:val="ru-RU"/>
        </w:rPr>
        <w:t>знаки препинания в конце предложения.</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Развитие речи. Понимание прочитанного текста при самостоятельном чтении вслух</w:t>
      </w:r>
    </w:p>
    <w:p w:rsidR="00DA5F9C" w:rsidRPr="00DA5F9C" w:rsidRDefault="00DA5F9C" w:rsidP="00DA5F9C">
      <w:pPr>
        <w:pStyle w:val="Zag1"/>
        <w:numPr>
          <w:ilvl w:val="0"/>
          <w:numId w:val="14"/>
        </w:numPr>
        <w:tabs>
          <w:tab w:val="left" w:leader="dot" w:pos="0"/>
          <w:tab w:val="left" w:pos="1276"/>
        </w:tabs>
        <w:spacing w:after="0" w:line="276" w:lineRule="auto"/>
        <w:contextualSpacing/>
        <w:jc w:val="both"/>
        <w:rPr>
          <w:b w:val="0"/>
          <w:sz w:val="24"/>
          <w:lang w:val="ru-RU"/>
        </w:rPr>
      </w:pPr>
      <w:r w:rsidRPr="00DA5F9C">
        <w:rPr>
          <w:b w:val="0"/>
          <w:sz w:val="24"/>
          <w:lang w:val="ru-RU"/>
        </w:rPr>
        <w:t>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Систематический курс</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Фонетика и орфоэпия. Различение  гласных  и  согласных  звуков.</w:t>
      </w:r>
      <w:r w:rsidR="002C7B8E">
        <w:rPr>
          <w:b w:val="0"/>
          <w:sz w:val="24"/>
          <w:lang w:val="ru-RU"/>
        </w:rPr>
        <w:t xml:space="preserve"> </w:t>
      </w:r>
      <w:r w:rsidRPr="00DA5F9C">
        <w:rPr>
          <w:b w:val="0"/>
          <w:sz w:val="24"/>
          <w:lang w:val="ru-RU"/>
        </w:rPr>
        <w:t xml:space="preserve">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DA5F9C">
        <w:rPr>
          <w:b w:val="0"/>
          <w:sz w:val="24"/>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DA5F9C">
        <w:rPr>
          <w:b w:val="0"/>
          <w:sz w:val="24"/>
          <w:lang w:val="ru-RU"/>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Графика.</w:t>
      </w:r>
      <w:r w:rsidR="002C7B8E">
        <w:rPr>
          <w:b w:val="0"/>
          <w:sz w:val="24"/>
          <w:lang w:val="ru-RU"/>
        </w:rPr>
        <w:t xml:space="preserve"> </w:t>
      </w:r>
      <w:r w:rsidRPr="00DA5F9C">
        <w:rPr>
          <w:b w:val="0"/>
          <w:sz w:val="24"/>
          <w:lang w:val="ru-RU"/>
        </w:rPr>
        <w:t>Различение звуков и букв.</w:t>
      </w:r>
      <w:r w:rsidR="002C7B8E">
        <w:rPr>
          <w:b w:val="0"/>
          <w:sz w:val="24"/>
          <w:lang w:val="ru-RU"/>
        </w:rPr>
        <w:t xml:space="preserve"> </w:t>
      </w:r>
      <w:r w:rsidRPr="00DA5F9C">
        <w:rPr>
          <w:b w:val="0"/>
          <w:sz w:val="24"/>
          <w:lang w:val="ru-RU"/>
        </w:rPr>
        <w:t>Обозначение на письме твёрдости и мягкости</w:t>
      </w:r>
      <w:r w:rsidR="002C7B8E">
        <w:rPr>
          <w:b w:val="0"/>
          <w:sz w:val="24"/>
          <w:lang w:val="ru-RU"/>
        </w:rPr>
        <w:t xml:space="preserve"> </w:t>
      </w:r>
      <w:r w:rsidRPr="00DA5F9C">
        <w:rPr>
          <w:b w:val="0"/>
          <w:sz w:val="24"/>
          <w:lang w:val="ru-RU"/>
        </w:rPr>
        <w:t xml:space="preserve">согласных звуков. Использование на письме </w:t>
      </w:r>
      <w:proofErr w:type="gramStart"/>
      <w:r w:rsidRPr="00DA5F9C">
        <w:rPr>
          <w:b w:val="0"/>
          <w:sz w:val="24"/>
          <w:lang w:val="ru-RU"/>
        </w:rPr>
        <w:t>разделительных</w:t>
      </w:r>
      <w:proofErr w:type="gramEnd"/>
      <w:r w:rsidR="002C7B8E">
        <w:rPr>
          <w:b w:val="0"/>
          <w:sz w:val="24"/>
          <w:lang w:val="ru-RU"/>
        </w:rPr>
        <w:t xml:space="preserve"> </w:t>
      </w:r>
      <w:proofErr w:type="spellStart"/>
      <w:r w:rsidRPr="00DA5F9C">
        <w:rPr>
          <w:b w:val="0"/>
          <w:sz w:val="24"/>
          <w:lang w:val="ru-RU"/>
        </w:rPr>
        <w:t>ь</w:t>
      </w:r>
      <w:proofErr w:type="spellEnd"/>
      <w:r w:rsidRPr="00DA5F9C">
        <w:rPr>
          <w:b w:val="0"/>
          <w:sz w:val="24"/>
          <w:lang w:val="ru-RU"/>
        </w:rPr>
        <w:t xml:space="preserve"> и </w:t>
      </w:r>
      <w:proofErr w:type="spellStart"/>
      <w:r w:rsidRPr="00DA5F9C">
        <w:rPr>
          <w:b w:val="0"/>
          <w:sz w:val="24"/>
          <w:lang w:val="ru-RU"/>
        </w:rPr>
        <w:t>ъ</w:t>
      </w:r>
      <w:proofErr w:type="spellEnd"/>
      <w:r w:rsidRPr="00DA5F9C">
        <w:rPr>
          <w:b w:val="0"/>
          <w:sz w:val="24"/>
          <w:lang w:val="ru-RU"/>
        </w:rPr>
        <w:t>.</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 xml:space="preserve">Установление соотношения звукового и буквенного состава слов типа стол, конь; в словах с йотированными гласными </w:t>
      </w:r>
      <w:proofErr w:type="spellStart"/>
      <w:r w:rsidRPr="00DA5F9C">
        <w:rPr>
          <w:b w:val="0"/>
          <w:sz w:val="24"/>
          <w:lang w:val="ru-RU"/>
        </w:rPr>
        <w:t>е</w:t>
      </w:r>
      <w:proofErr w:type="gramStart"/>
      <w:r w:rsidRPr="00DA5F9C">
        <w:rPr>
          <w:b w:val="0"/>
          <w:sz w:val="24"/>
          <w:lang w:val="ru-RU"/>
        </w:rPr>
        <w:t>,ё</w:t>
      </w:r>
      <w:proofErr w:type="gramEnd"/>
      <w:r w:rsidRPr="00DA5F9C">
        <w:rPr>
          <w:b w:val="0"/>
          <w:sz w:val="24"/>
          <w:lang w:val="ru-RU"/>
        </w:rPr>
        <w:t>,ю,я</w:t>
      </w:r>
      <w:proofErr w:type="spellEnd"/>
      <w:r w:rsidRPr="00DA5F9C">
        <w:rPr>
          <w:b w:val="0"/>
          <w:sz w:val="24"/>
          <w:lang w:val="ru-RU"/>
        </w:rPr>
        <w:t>; в словах с непроизносимыми согласными.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Знание</w:t>
      </w:r>
      <w:r>
        <w:rPr>
          <w:b w:val="0"/>
          <w:sz w:val="24"/>
          <w:lang w:val="ru-RU"/>
        </w:rPr>
        <w:t xml:space="preserve"> </w:t>
      </w:r>
      <w:r w:rsidRPr="00DA5F9C">
        <w:rPr>
          <w:b w:val="0"/>
          <w:sz w:val="24"/>
          <w:lang w:val="ru-RU"/>
        </w:rPr>
        <w:t>алфавита:</w:t>
      </w:r>
      <w:r w:rsidRPr="00DA5F9C">
        <w:rPr>
          <w:b w:val="0"/>
          <w:sz w:val="24"/>
          <w:lang w:val="ru-RU"/>
        </w:rPr>
        <w:tab/>
        <w:t>правильное</w:t>
      </w:r>
      <w:r>
        <w:rPr>
          <w:b w:val="0"/>
          <w:sz w:val="24"/>
          <w:lang w:val="ru-RU"/>
        </w:rPr>
        <w:t xml:space="preserve"> </w:t>
      </w:r>
      <w:r w:rsidRPr="00DA5F9C">
        <w:rPr>
          <w:b w:val="0"/>
          <w:sz w:val="24"/>
          <w:lang w:val="ru-RU"/>
        </w:rPr>
        <w:t>называние</w:t>
      </w:r>
      <w:r>
        <w:rPr>
          <w:b w:val="0"/>
          <w:sz w:val="24"/>
          <w:lang w:val="ru-RU"/>
        </w:rPr>
        <w:t xml:space="preserve"> </w:t>
      </w:r>
      <w:r w:rsidRPr="00DA5F9C">
        <w:rPr>
          <w:b w:val="0"/>
          <w:sz w:val="24"/>
          <w:lang w:val="ru-RU"/>
        </w:rPr>
        <w:t>букв,</w:t>
      </w:r>
      <w:r>
        <w:rPr>
          <w:b w:val="0"/>
          <w:sz w:val="24"/>
          <w:lang w:val="ru-RU"/>
        </w:rPr>
        <w:t xml:space="preserve"> </w:t>
      </w:r>
      <w:r w:rsidRPr="00DA5F9C">
        <w:rPr>
          <w:b w:val="0"/>
          <w:sz w:val="24"/>
          <w:lang w:val="ru-RU"/>
        </w:rPr>
        <w:t>их</w:t>
      </w:r>
      <w:r>
        <w:rPr>
          <w:b w:val="0"/>
          <w:sz w:val="24"/>
          <w:lang w:val="ru-RU"/>
        </w:rPr>
        <w:t xml:space="preserve"> </w:t>
      </w:r>
      <w:r w:rsidRPr="00DA5F9C">
        <w:rPr>
          <w:b w:val="0"/>
          <w:sz w:val="24"/>
          <w:lang w:val="ru-RU"/>
        </w:rPr>
        <w:t>последовательность.</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Использование алфавита при работе со словарями, справочниками, каталогами.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Лексика. Понимание слова как единства звучания и значения.</w:t>
      </w:r>
      <w:r w:rsidR="002C7B8E">
        <w:rPr>
          <w:b w:val="0"/>
          <w:sz w:val="24"/>
          <w:lang w:val="ru-RU"/>
        </w:rPr>
        <w:t xml:space="preserve"> </w:t>
      </w:r>
      <w:r w:rsidRPr="00DA5F9C">
        <w:rPr>
          <w:b w:val="0"/>
          <w:sz w:val="24"/>
          <w:lang w:val="ru-RU"/>
        </w:rPr>
        <w:t>Выявление слов,</w:t>
      </w:r>
      <w:r w:rsidR="002C7B8E">
        <w:rPr>
          <w:b w:val="0"/>
          <w:sz w:val="24"/>
          <w:lang w:val="ru-RU"/>
        </w:rPr>
        <w:t xml:space="preserve"> </w:t>
      </w:r>
      <w:r w:rsidRPr="00DA5F9C">
        <w:rPr>
          <w:b w:val="0"/>
          <w:sz w:val="24"/>
          <w:lang w:val="ru-RU"/>
        </w:rPr>
        <w:t>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DA5F9C" w:rsidRPr="00DA5F9C" w:rsidRDefault="00DA5F9C" w:rsidP="00DA5F9C">
      <w:pPr>
        <w:pStyle w:val="Zag1"/>
        <w:tabs>
          <w:tab w:val="left" w:leader="dot" w:pos="0"/>
          <w:tab w:val="left" w:pos="1276"/>
        </w:tabs>
        <w:spacing w:after="0" w:line="276" w:lineRule="auto"/>
        <w:contextualSpacing/>
        <w:jc w:val="both"/>
        <w:rPr>
          <w:b w:val="0"/>
          <w:sz w:val="24"/>
        </w:rPr>
      </w:pPr>
      <w:r w:rsidRPr="00DA5F9C">
        <w:rPr>
          <w:b w:val="0"/>
          <w:sz w:val="24"/>
          <w:lang w:val="ru-RU"/>
        </w:rPr>
        <w:t>Состав слова (</w:t>
      </w:r>
      <w:proofErr w:type="spellStart"/>
      <w:r w:rsidRPr="00DA5F9C">
        <w:rPr>
          <w:b w:val="0"/>
          <w:sz w:val="24"/>
          <w:lang w:val="ru-RU"/>
        </w:rPr>
        <w:t>морфемика</w:t>
      </w:r>
      <w:proofErr w:type="spellEnd"/>
      <w:r w:rsidRPr="00DA5F9C">
        <w:rPr>
          <w:b w:val="0"/>
          <w:sz w:val="24"/>
          <w:lang w:val="ru-RU"/>
        </w:rPr>
        <w:t>). Овладение понятием</w:t>
      </w:r>
      <w:proofErr w:type="gramStart"/>
      <w:r w:rsidRPr="00DA5F9C">
        <w:rPr>
          <w:b w:val="0"/>
          <w:sz w:val="24"/>
          <w:lang w:val="ru-RU"/>
        </w:rPr>
        <w:t>«р</w:t>
      </w:r>
      <w:proofErr w:type="gramEnd"/>
      <w:r w:rsidRPr="00DA5F9C">
        <w:rPr>
          <w:b w:val="0"/>
          <w:sz w:val="24"/>
          <w:lang w:val="ru-RU"/>
        </w:rPr>
        <w:t xml:space="preserve">одственные(однокоренные)слова».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proofErr w:type="gramStart"/>
      <w:r w:rsidRPr="00DA5F9C">
        <w:rPr>
          <w:b w:val="0"/>
          <w:sz w:val="24"/>
          <w:lang w:val="ru-RU"/>
        </w:rPr>
        <w:t>-</w:t>
      </w:r>
      <w:proofErr w:type="spellStart"/>
      <w:r w:rsidRPr="00DA5F9C">
        <w:rPr>
          <w:b w:val="0"/>
          <w:sz w:val="24"/>
          <w:lang w:val="ru-RU"/>
        </w:rPr>
        <w:t>с</w:t>
      </w:r>
      <w:proofErr w:type="gramEnd"/>
      <w:r w:rsidRPr="00DA5F9C">
        <w:rPr>
          <w:b w:val="0"/>
          <w:sz w:val="24"/>
          <w:lang w:val="ru-RU"/>
        </w:rPr>
        <w:t>я</w:t>
      </w:r>
      <w:proofErr w:type="spellEnd"/>
      <w:r w:rsidRPr="00DA5F9C">
        <w:rPr>
          <w:b w:val="0"/>
          <w:sz w:val="24"/>
          <w:lang w:val="ru-RU"/>
        </w:rPr>
        <w:t xml:space="preserve">), основы. </w:t>
      </w:r>
      <w:proofErr w:type="spellStart"/>
      <w:r w:rsidRPr="00DA5F9C">
        <w:rPr>
          <w:b w:val="0"/>
          <w:sz w:val="24"/>
        </w:rPr>
        <w:t>Различение</w:t>
      </w:r>
      <w:proofErr w:type="spellEnd"/>
      <w:r w:rsidRPr="00DA5F9C">
        <w:rPr>
          <w:b w:val="0"/>
          <w:sz w:val="24"/>
        </w:rPr>
        <w:t xml:space="preserve"> </w:t>
      </w:r>
      <w:proofErr w:type="spellStart"/>
      <w:r w:rsidRPr="00DA5F9C">
        <w:rPr>
          <w:b w:val="0"/>
          <w:sz w:val="24"/>
        </w:rPr>
        <w:t>изменяемых</w:t>
      </w:r>
      <w:proofErr w:type="spellEnd"/>
    </w:p>
    <w:p w:rsidR="00DA5F9C" w:rsidRPr="00DA5F9C" w:rsidRDefault="00DA5F9C" w:rsidP="00DA5F9C">
      <w:pPr>
        <w:pStyle w:val="Zag1"/>
        <w:numPr>
          <w:ilvl w:val="0"/>
          <w:numId w:val="15"/>
        </w:numPr>
        <w:tabs>
          <w:tab w:val="left" w:leader="dot" w:pos="0"/>
          <w:tab w:val="left" w:pos="1276"/>
        </w:tabs>
        <w:spacing w:after="0" w:line="276" w:lineRule="auto"/>
        <w:contextualSpacing/>
        <w:jc w:val="both"/>
        <w:rPr>
          <w:b w:val="0"/>
          <w:sz w:val="24"/>
        </w:rPr>
      </w:pPr>
      <w:r w:rsidRPr="00DA5F9C">
        <w:rPr>
          <w:b w:val="0"/>
          <w:sz w:val="24"/>
          <w:lang w:val="ru-RU"/>
        </w:rPr>
        <w:t xml:space="preserve">неизменяемых слов. Представление о значении суффиксов и приставок. Образование </w:t>
      </w:r>
      <w:r w:rsidRPr="00DA5F9C">
        <w:rPr>
          <w:b w:val="0"/>
          <w:sz w:val="24"/>
          <w:lang w:val="ru-RU"/>
        </w:rPr>
        <w:lastRenderedPageBreak/>
        <w:t xml:space="preserve">однокоренных слов помощью суффиксов и приставок. Сложные слова. Нахождение корня в однокоренных словах с чередованием согласных в корне. </w:t>
      </w:r>
      <w:proofErr w:type="spellStart"/>
      <w:r w:rsidRPr="00DA5F9C">
        <w:rPr>
          <w:b w:val="0"/>
          <w:sz w:val="24"/>
        </w:rPr>
        <w:t>Разбор</w:t>
      </w:r>
      <w:proofErr w:type="spellEnd"/>
      <w:r w:rsidRPr="00DA5F9C">
        <w:rPr>
          <w:b w:val="0"/>
          <w:sz w:val="24"/>
        </w:rPr>
        <w:t xml:space="preserve"> </w:t>
      </w:r>
      <w:proofErr w:type="spellStart"/>
      <w:r w:rsidRPr="00DA5F9C">
        <w:rPr>
          <w:b w:val="0"/>
          <w:sz w:val="24"/>
        </w:rPr>
        <w:t>слова</w:t>
      </w:r>
      <w:proofErr w:type="spellEnd"/>
      <w:r w:rsidRPr="00DA5F9C">
        <w:rPr>
          <w:b w:val="0"/>
          <w:sz w:val="24"/>
        </w:rPr>
        <w:t xml:space="preserve"> </w:t>
      </w:r>
      <w:proofErr w:type="spellStart"/>
      <w:r w:rsidRPr="00DA5F9C">
        <w:rPr>
          <w:b w:val="0"/>
          <w:sz w:val="24"/>
        </w:rPr>
        <w:t>по</w:t>
      </w:r>
      <w:proofErr w:type="spellEnd"/>
      <w:r w:rsidRPr="00DA5F9C">
        <w:rPr>
          <w:b w:val="0"/>
          <w:sz w:val="24"/>
        </w:rPr>
        <w:t xml:space="preserve"> </w:t>
      </w:r>
      <w:proofErr w:type="spellStart"/>
      <w:r w:rsidRPr="00DA5F9C">
        <w:rPr>
          <w:b w:val="0"/>
          <w:sz w:val="24"/>
        </w:rPr>
        <w:t>составу</w:t>
      </w:r>
      <w:proofErr w:type="spellEnd"/>
      <w:r w:rsidRPr="00DA5F9C">
        <w:rPr>
          <w:b w:val="0"/>
          <w:sz w:val="24"/>
        </w:rPr>
        <w:t>.</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Морфология. Части речи;</w:t>
      </w:r>
      <w:r w:rsidR="002C7B8E">
        <w:rPr>
          <w:b w:val="0"/>
          <w:sz w:val="24"/>
          <w:lang w:val="ru-RU"/>
        </w:rPr>
        <w:t xml:space="preserve"> </w:t>
      </w:r>
      <w:r w:rsidRPr="00DA5F9C">
        <w:rPr>
          <w:b w:val="0"/>
          <w:sz w:val="24"/>
          <w:lang w:val="ru-RU"/>
        </w:rPr>
        <w:t xml:space="preserve">деление частей речи </w:t>
      </w:r>
      <w:proofErr w:type="gramStart"/>
      <w:r w:rsidRPr="00DA5F9C">
        <w:rPr>
          <w:b w:val="0"/>
          <w:sz w:val="24"/>
          <w:lang w:val="ru-RU"/>
        </w:rPr>
        <w:t>на</w:t>
      </w:r>
      <w:proofErr w:type="gramEnd"/>
      <w:r w:rsidRPr="00DA5F9C">
        <w:rPr>
          <w:b w:val="0"/>
          <w:sz w:val="24"/>
          <w:lang w:val="ru-RU"/>
        </w:rPr>
        <w:t xml:space="preserve"> самостоятельные и служебные. Имя существительное.</w:t>
      </w:r>
      <w:r w:rsidR="002C7B8E">
        <w:rPr>
          <w:b w:val="0"/>
          <w:sz w:val="24"/>
          <w:lang w:val="ru-RU"/>
        </w:rPr>
        <w:t xml:space="preserve"> </w:t>
      </w:r>
      <w:r w:rsidRPr="00DA5F9C">
        <w:rPr>
          <w:b w:val="0"/>
          <w:sz w:val="24"/>
          <w:lang w:val="ru-RU"/>
        </w:rPr>
        <w:t>Значение и употребление в речи.</w:t>
      </w:r>
      <w:r w:rsidR="002C7B8E">
        <w:rPr>
          <w:b w:val="0"/>
          <w:sz w:val="24"/>
          <w:lang w:val="ru-RU"/>
        </w:rPr>
        <w:t xml:space="preserve"> </w:t>
      </w:r>
      <w:r w:rsidRPr="00DA5F9C">
        <w:rPr>
          <w:b w:val="0"/>
          <w:sz w:val="24"/>
          <w:lang w:val="ru-RU"/>
        </w:rPr>
        <w:t>Различение имён существительных одушевлённых и неодушевлённых по вопросам кто? и что? Выделение имён существительных собственных и нарицательных.</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Имя прилагательное.</w:t>
      </w:r>
      <w:r w:rsidR="002C7B8E">
        <w:rPr>
          <w:b w:val="0"/>
          <w:sz w:val="24"/>
          <w:lang w:val="ru-RU"/>
        </w:rPr>
        <w:t xml:space="preserve"> </w:t>
      </w:r>
      <w:r w:rsidRPr="00DA5F9C">
        <w:rPr>
          <w:b w:val="0"/>
          <w:sz w:val="24"/>
          <w:lang w:val="ru-RU"/>
        </w:rPr>
        <w:t>Значение и употребление в речи.</w:t>
      </w:r>
      <w:r w:rsidR="002C7B8E">
        <w:rPr>
          <w:b w:val="0"/>
          <w:sz w:val="24"/>
          <w:lang w:val="ru-RU"/>
        </w:rPr>
        <w:t xml:space="preserve"> </w:t>
      </w:r>
      <w:r w:rsidRPr="00DA5F9C">
        <w:rPr>
          <w:b w:val="0"/>
          <w:sz w:val="24"/>
          <w:lang w:val="ru-RU"/>
        </w:rPr>
        <w:t>Изменение прилагательных</w:t>
      </w:r>
      <w:r w:rsidR="002C7B8E">
        <w:rPr>
          <w:b w:val="0"/>
          <w:sz w:val="24"/>
          <w:lang w:val="ru-RU"/>
        </w:rPr>
        <w:t xml:space="preserve"> </w:t>
      </w:r>
      <w:r w:rsidRPr="00DA5F9C">
        <w:rPr>
          <w:b w:val="0"/>
          <w:sz w:val="24"/>
          <w:lang w:val="ru-RU"/>
        </w:rPr>
        <w:t xml:space="preserve">по родам, числам и падежам, кроме прилагательных на </w:t>
      </w:r>
      <w:proofErr w:type="gramStart"/>
      <w:r w:rsidRPr="00DA5F9C">
        <w:rPr>
          <w:b w:val="0"/>
          <w:sz w:val="24"/>
          <w:lang w:val="ru-RU"/>
        </w:rPr>
        <w:t>-</w:t>
      </w:r>
      <w:proofErr w:type="spellStart"/>
      <w:r w:rsidRPr="00DA5F9C">
        <w:rPr>
          <w:b w:val="0"/>
          <w:sz w:val="24"/>
          <w:lang w:val="ru-RU"/>
        </w:rPr>
        <w:t>и</w:t>
      </w:r>
      <w:proofErr w:type="gramEnd"/>
      <w:r w:rsidRPr="00DA5F9C">
        <w:rPr>
          <w:b w:val="0"/>
          <w:sz w:val="24"/>
          <w:lang w:val="ru-RU"/>
        </w:rPr>
        <w:t>й,-ья,-ов,-ин</w:t>
      </w:r>
      <w:proofErr w:type="spellEnd"/>
      <w:r w:rsidRPr="00DA5F9C">
        <w:rPr>
          <w:b w:val="0"/>
          <w:sz w:val="24"/>
          <w:lang w:val="ru-RU"/>
        </w:rPr>
        <w:t>.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Местоимение.</w:t>
      </w:r>
      <w:r w:rsidR="002C7B8E">
        <w:rPr>
          <w:b w:val="0"/>
          <w:sz w:val="24"/>
          <w:lang w:val="ru-RU"/>
        </w:rPr>
        <w:t xml:space="preserve"> </w:t>
      </w:r>
      <w:r w:rsidRPr="00DA5F9C">
        <w:rPr>
          <w:b w:val="0"/>
          <w:sz w:val="24"/>
          <w:lang w:val="ru-RU"/>
        </w:rPr>
        <w:t>Общее представление о местоимении.</w:t>
      </w:r>
      <w:r w:rsidR="002C7B8E">
        <w:rPr>
          <w:b w:val="0"/>
          <w:sz w:val="24"/>
          <w:lang w:val="ru-RU"/>
        </w:rPr>
        <w:t xml:space="preserve"> </w:t>
      </w:r>
      <w:r w:rsidRPr="00DA5F9C">
        <w:rPr>
          <w:b w:val="0"/>
          <w:sz w:val="24"/>
          <w:lang w:val="ru-RU"/>
        </w:rPr>
        <w:t>Личные местоимения.</w:t>
      </w:r>
      <w:r w:rsidR="002C7B8E">
        <w:rPr>
          <w:b w:val="0"/>
          <w:sz w:val="24"/>
          <w:lang w:val="ru-RU"/>
        </w:rPr>
        <w:t xml:space="preserve"> </w:t>
      </w:r>
      <w:r w:rsidRPr="00DA5F9C">
        <w:rPr>
          <w:b w:val="0"/>
          <w:sz w:val="24"/>
          <w:lang w:val="ru-RU"/>
        </w:rPr>
        <w:t>Значение и употребление в речи. Личные местоимения 1, 2, 3-го лица единственного и множественного числа. Склонение личных местоимений.</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Числительное. Общее представление о числительных.</w:t>
      </w:r>
      <w:r w:rsidR="002C7B8E">
        <w:rPr>
          <w:b w:val="0"/>
          <w:sz w:val="24"/>
          <w:lang w:val="ru-RU"/>
        </w:rPr>
        <w:t xml:space="preserve"> </w:t>
      </w:r>
      <w:r w:rsidRPr="00DA5F9C">
        <w:rPr>
          <w:b w:val="0"/>
          <w:sz w:val="24"/>
          <w:lang w:val="ru-RU"/>
        </w:rPr>
        <w:t>Значение и употребление в</w:t>
      </w:r>
      <w:r w:rsidR="002C7B8E">
        <w:rPr>
          <w:b w:val="0"/>
          <w:sz w:val="24"/>
          <w:lang w:val="ru-RU"/>
        </w:rPr>
        <w:t xml:space="preserve"> </w:t>
      </w:r>
      <w:r w:rsidRPr="00DA5F9C">
        <w:rPr>
          <w:b w:val="0"/>
          <w:sz w:val="24"/>
          <w:lang w:val="ru-RU"/>
        </w:rPr>
        <w:t>речи количественных и порядковых числительных.</w:t>
      </w:r>
    </w:p>
    <w:p w:rsidR="00DA5F9C" w:rsidRPr="00DA5F9C" w:rsidRDefault="00DA5F9C" w:rsidP="002C7B8E">
      <w:pPr>
        <w:pStyle w:val="Zag1"/>
        <w:tabs>
          <w:tab w:val="left" w:leader="dot" w:pos="0"/>
          <w:tab w:val="left" w:pos="1276"/>
        </w:tabs>
        <w:spacing w:after="0" w:line="276" w:lineRule="auto"/>
        <w:contextualSpacing/>
        <w:jc w:val="both"/>
        <w:rPr>
          <w:b w:val="0"/>
          <w:sz w:val="24"/>
          <w:lang w:val="ru-RU"/>
        </w:rPr>
      </w:pPr>
      <w:r w:rsidRPr="00DA5F9C">
        <w:rPr>
          <w:b w:val="0"/>
          <w:sz w:val="24"/>
          <w:lang w:val="ru-RU"/>
        </w:rPr>
        <w:t>Глагол. Значение и употребление в речи.</w:t>
      </w:r>
      <w:r w:rsidR="002C7B8E">
        <w:rPr>
          <w:b w:val="0"/>
          <w:sz w:val="24"/>
          <w:lang w:val="ru-RU"/>
        </w:rPr>
        <w:t xml:space="preserve"> </w:t>
      </w:r>
      <w:r w:rsidRPr="00DA5F9C">
        <w:rPr>
          <w:b w:val="0"/>
          <w:sz w:val="24"/>
          <w:lang w:val="ru-RU"/>
        </w:rPr>
        <w:t>Неопределённая форма глагола.</w:t>
      </w:r>
      <w:r w:rsidR="002C7B8E">
        <w:rPr>
          <w:b w:val="0"/>
          <w:sz w:val="24"/>
          <w:lang w:val="ru-RU"/>
        </w:rPr>
        <w:t xml:space="preserve"> </w:t>
      </w:r>
      <w:r w:rsidRPr="00DA5F9C">
        <w:rPr>
          <w:b w:val="0"/>
          <w:sz w:val="24"/>
          <w:lang w:val="ru-RU"/>
        </w:rPr>
        <w:t xml:space="preserve">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w:t>
      </w:r>
      <w:r w:rsidRPr="004E538E">
        <w:rPr>
          <w:b w:val="0"/>
          <w:sz w:val="24"/>
          <w:lang w:val="ru-RU"/>
        </w:rPr>
        <w:t>Способы определения І и</w:t>
      </w:r>
      <w:r w:rsidR="002C7B8E">
        <w:rPr>
          <w:b w:val="0"/>
          <w:sz w:val="24"/>
          <w:lang w:val="ru-RU"/>
        </w:rPr>
        <w:t xml:space="preserve"> </w:t>
      </w:r>
      <w:r w:rsidR="002C7B8E">
        <w:rPr>
          <w:b w:val="0"/>
          <w:sz w:val="24"/>
        </w:rPr>
        <w:t>II</w:t>
      </w:r>
      <w:r w:rsidR="002C7B8E" w:rsidRPr="004E538E">
        <w:rPr>
          <w:b w:val="0"/>
          <w:sz w:val="24"/>
          <w:lang w:val="ru-RU"/>
        </w:rPr>
        <w:t xml:space="preserve"> </w:t>
      </w:r>
      <w:r w:rsidRPr="00DA5F9C">
        <w:rPr>
          <w:b w:val="0"/>
          <w:sz w:val="24"/>
          <w:lang w:val="ru-RU"/>
        </w:rPr>
        <w:t>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Наречие.</w:t>
      </w:r>
      <w:r w:rsidR="002C7B8E">
        <w:rPr>
          <w:b w:val="0"/>
          <w:sz w:val="24"/>
          <w:lang w:val="ru-RU"/>
        </w:rPr>
        <w:t xml:space="preserve"> </w:t>
      </w:r>
      <w:r w:rsidRPr="00DA5F9C">
        <w:rPr>
          <w:b w:val="0"/>
          <w:sz w:val="24"/>
          <w:lang w:val="ru-RU"/>
        </w:rPr>
        <w:t>Значение и употребление в речи.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Предлог. Знакомство с наиболее употребительными предлогами.</w:t>
      </w:r>
      <w:r w:rsidR="002C7B8E">
        <w:rPr>
          <w:b w:val="0"/>
          <w:sz w:val="24"/>
          <w:lang w:val="ru-RU"/>
        </w:rPr>
        <w:t xml:space="preserve"> </w:t>
      </w:r>
      <w:r w:rsidRPr="00DA5F9C">
        <w:rPr>
          <w:b w:val="0"/>
          <w:sz w:val="24"/>
          <w:lang w:val="ru-RU"/>
        </w:rPr>
        <w:t>Функция</w:t>
      </w:r>
      <w:r w:rsidR="002C7B8E">
        <w:rPr>
          <w:b w:val="0"/>
          <w:sz w:val="24"/>
          <w:lang w:val="ru-RU"/>
        </w:rPr>
        <w:t xml:space="preserve"> </w:t>
      </w:r>
      <w:r w:rsidRPr="00DA5F9C">
        <w:rPr>
          <w:b w:val="0"/>
          <w:sz w:val="24"/>
          <w:lang w:val="ru-RU"/>
        </w:rPr>
        <w:t xml:space="preserve">предлогов: образование падежных форм имён существительных и местоимений. Отличие предлогов от приставок.  </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Союз. Союзы и, а, но, их роль в речи. Частица. Частица не,</w:t>
      </w:r>
      <w:r w:rsidR="002C7B8E">
        <w:rPr>
          <w:b w:val="0"/>
          <w:sz w:val="24"/>
          <w:lang w:val="ru-RU"/>
        </w:rPr>
        <w:t xml:space="preserve"> </w:t>
      </w:r>
      <w:r w:rsidRPr="00DA5F9C">
        <w:rPr>
          <w:b w:val="0"/>
          <w:sz w:val="24"/>
          <w:lang w:val="ru-RU"/>
        </w:rPr>
        <w:t>её значение.</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Синтаксис. Различение предложения,</w:t>
      </w:r>
      <w:r w:rsidR="002C7B8E">
        <w:rPr>
          <w:b w:val="0"/>
          <w:sz w:val="24"/>
          <w:lang w:val="ru-RU"/>
        </w:rPr>
        <w:t xml:space="preserve"> </w:t>
      </w:r>
      <w:r w:rsidRPr="00DA5F9C">
        <w:rPr>
          <w:b w:val="0"/>
          <w:sz w:val="24"/>
          <w:lang w:val="ru-RU"/>
        </w:rPr>
        <w:t>словосочетания,</w:t>
      </w:r>
      <w:r w:rsidR="002C7B8E">
        <w:rPr>
          <w:b w:val="0"/>
          <w:sz w:val="24"/>
          <w:lang w:val="ru-RU"/>
        </w:rPr>
        <w:t xml:space="preserve"> </w:t>
      </w:r>
      <w:r w:rsidRPr="00DA5F9C">
        <w:rPr>
          <w:b w:val="0"/>
          <w:sz w:val="24"/>
          <w:lang w:val="ru-RU"/>
        </w:rPr>
        <w:t>слов</w:t>
      </w:r>
      <w:proofErr w:type="gramStart"/>
      <w:r w:rsidRPr="00DA5F9C">
        <w:rPr>
          <w:b w:val="0"/>
          <w:sz w:val="24"/>
          <w:lang w:val="ru-RU"/>
        </w:rPr>
        <w:t>а(</w:t>
      </w:r>
      <w:proofErr w:type="gramEnd"/>
      <w:r w:rsidRPr="00DA5F9C">
        <w:rPr>
          <w:b w:val="0"/>
          <w:sz w:val="24"/>
          <w:lang w:val="ru-RU"/>
        </w:rPr>
        <w:t>осознание их сходства</w:t>
      </w:r>
      <w:r w:rsidR="002C7B8E">
        <w:rPr>
          <w:b w:val="0"/>
          <w:sz w:val="24"/>
          <w:lang w:val="ru-RU"/>
        </w:rPr>
        <w:t xml:space="preserve"> </w:t>
      </w:r>
      <w:r w:rsidRPr="00DA5F9C">
        <w:rPr>
          <w:b w:val="0"/>
          <w:sz w:val="24"/>
          <w:lang w:val="ru-RU"/>
        </w:rPr>
        <w:t>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Простое предложение. Нахождение главных членов предложения:</w:t>
      </w:r>
      <w:r w:rsidR="002C7B8E">
        <w:rPr>
          <w:b w:val="0"/>
          <w:sz w:val="24"/>
          <w:lang w:val="ru-RU"/>
        </w:rPr>
        <w:t xml:space="preserve"> </w:t>
      </w:r>
      <w:r w:rsidRPr="00DA5F9C">
        <w:rPr>
          <w:b w:val="0"/>
          <w:sz w:val="24"/>
          <w:lang w:val="ru-RU"/>
        </w:rPr>
        <w:t>подлежащее и</w:t>
      </w:r>
      <w:r w:rsidR="002C7B8E">
        <w:rPr>
          <w:b w:val="0"/>
          <w:sz w:val="24"/>
          <w:lang w:val="ru-RU"/>
        </w:rPr>
        <w:t xml:space="preserve"> </w:t>
      </w:r>
      <w:r w:rsidRPr="00DA5F9C">
        <w:rPr>
          <w:b w:val="0"/>
          <w:sz w:val="24"/>
          <w:lang w:val="ru-RU"/>
        </w:rPr>
        <w:t>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Нахождение однородных членов и самостоятельное составление предложений с ними без союзов и с союзами и,</w:t>
      </w:r>
      <w:r w:rsidR="002C7B8E">
        <w:rPr>
          <w:b w:val="0"/>
          <w:sz w:val="24"/>
          <w:lang w:val="ru-RU"/>
        </w:rPr>
        <w:t xml:space="preserve"> </w:t>
      </w:r>
      <w:r w:rsidRPr="00DA5F9C">
        <w:rPr>
          <w:b w:val="0"/>
          <w:sz w:val="24"/>
          <w:lang w:val="ru-RU"/>
        </w:rPr>
        <w:t>а,</w:t>
      </w:r>
      <w:r w:rsidR="002C7B8E">
        <w:rPr>
          <w:b w:val="0"/>
          <w:sz w:val="24"/>
          <w:lang w:val="ru-RU"/>
        </w:rPr>
        <w:t xml:space="preserve"> </w:t>
      </w:r>
      <w:r w:rsidRPr="00DA5F9C">
        <w:rPr>
          <w:b w:val="0"/>
          <w:sz w:val="24"/>
          <w:lang w:val="ru-RU"/>
        </w:rPr>
        <w:t>но. Использование интонации перечисления в предложениях с однородными членами.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Нахождение в предложении обращения (в начале, в середине или в конце предложения).</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Сложное предложение (общее представление)</w:t>
      </w:r>
      <w:proofErr w:type="gramStart"/>
      <w:r w:rsidRPr="00DA5F9C">
        <w:rPr>
          <w:b w:val="0"/>
          <w:sz w:val="24"/>
          <w:lang w:val="ru-RU"/>
        </w:rPr>
        <w:t>.Р</w:t>
      </w:r>
      <w:proofErr w:type="gramEnd"/>
      <w:r w:rsidRPr="00DA5F9C">
        <w:rPr>
          <w:b w:val="0"/>
          <w:sz w:val="24"/>
          <w:lang w:val="ru-RU"/>
        </w:rPr>
        <w:t>азличение простых и сложных</w:t>
      </w:r>
      <w:r w:rsidR="002C7B8E">
        <w:rPr>
          <w:b w:val="0"/>
          <w:sz w:val="24"/>
          <w:lang w:val="ru-RU"/>
        </w:rPr>
        <w:t xml:space="preserve"> </w:t>
      </w:r>
      <w:r w:rsidRPr="00DA5F9C">
        <w:rPr>
          <w:b w:val="0"/>
          <w:sz w:val="24"/>
          <w:lang w:val="ru-RU"/>
        </w:rPr>
        <w:t>предложений.</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lastRenderedPageBreak/>
        <w:t>Орфография и пунктуация.</w:t>
      </w:r>
      <w:r w:rsidR="002C7B8E">
        <w:rPr>
          <w:b w:val="0"/>
          <w:sz w:val="24"/>
          <w:lang w:val="ru-RU"/>
        </w:rPr>
        <w:t xml:space="preserve"> </w:t>
      </w:r>
      <w:r w:rsidRPr="00DA5F9C">
        <w:rPr>
          <w:b w:val="0"/>
          <w:sz w:val="24"/>
          <w:lang w:val="ru-RU"/>
        </w:rPr>
        <w:t>Формирование орфографической зоркости,</w:t>
      </w:r>
      <w:r w:rsidR="002C7B8E">
        <w:rPr>
          <w:b w:val="0"/>
          <w:sz w:val="24"/>
          <w:lang w:val="ru-RU"/>
        </w:rPr>
        <w:t xml:space="preserve"> </w:t>
      </w:r>
      <w:r w:rsidRPr="00DA5F9C">
        <w:rPr>
          <w:b w:val="0"/>
          <w:sz w:val="24"/>
          <w:lang w:val="ru-RU"/>
        </w:rPr>
        <w:t>использование разных способов проверки орфограмм в зависимости от места орфограммы в слове. Использование орфографического словаря.</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Применение правил правописания и пунктуации:</w:t>
      </w:r>
    </w:p>
    <w:p w:rsidR="00DA5F9C" w:rsidRPr="00DA5F9C" w:rsidRDefault="00DA5F9C" w:rsidP="00DA5F9C">
      <w:pPr>
        <w:pStyle w:val="Zag1"/>
        <w:numPr>
          <w:ilvl w:val="1"/>
          <w:numId w:val="16"/>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сочетания </w:t>
      </w:r>
      <w:proofErr w:type="spellStart"/>
      <w:r w:rsidRPr="00DA5F9C">
        <w:rPr>
          <w:b w:val="0"/>
          <w:sz w:val="24"/>
          <w:lang w:val="ru-RU"/>
        </w:rPr>
        <w:t>жи</w:t>
      </w:r>
      <w:proofErr w:type="spellEnd"/>
      <w:r w:rsidRPr="00DA5F9C">
        <w:rPr>
          <w:b w:val="0"/>
          <w:sz w:val="24"/>
          <w:lang w:val="ru-RU"/>
        </w:rPr>
        <w:t>—</w:t>
      </w:r>
      <w:proofErr w:type="spellStart"/>
      <w:r w:rsidRPr="00DA5F9C">
        <w:rPr>
          <w:b w:val="0"/>
          <w:sz w:val="24"/>
          <w:lang w:val="ru-RU"/>
        </w:rPr>
        <w:t>ши</w:t>
      </w:r>
      <w:proofErr w:type="gramStart"/>
      <w:r w:rsidRPr="00DA5F9C">
        <w:rPr>
          <w:b w:val="0"/>
          <w:sz w:val="24"/>
          <w:lang w:val="ru-RU"/>
        </w:rPr>
        <w:t>,ч</w:t>
      </w:r>
      <w:proofErr w:type="gramEnd"/>
      <w:r w:rsidRPr="00DA5F9C">
        <w:rPr>
          <w:b w:val="0"/>
          <w:sz w:val="24"/>
          <w:lang w:val="ru-RU"/>
        </w:rPr>
        <w:t>а</w:t>
      </w:r>
      <w:proofErr w:type="spellEnd"/>
      <w:r w:rsidRPr="00DA5F9C">
        <w:rPr>
          <w:b w:val="0"/>
          <w:sz w:val="24"/>
          <w:lang w:val="ru-RU"/>
        </w:rPr>
        <w:t>—</w:t>
      </w:r>
      <w:proofErr w:type="spellStart"/>
      <w:r w:rsidRPr="00DA5F9C">
        <w:rPr>
          <w:b w:val="0"/>
          <w:sz w:val="24"/>
          <w:lang w:val="ru-RU"/>
        </w:rPr>
        <w:t>ща,чу</w:t>
      </w:r>
      <w:proofErr w:type="spellEnd"/>
      <w:r w:rsidRPr="00DA5F9C">
        <w:rPr>
          <w:b w:val="0"/>
          <w:sz w:val="24"/>
          <w:lang w:val="ru-RU"/>
        </w:rPr>
        <w:t>—</w:t>
      </w:r>
      <w:proofErr w:type="spellStart"/>
      <w:r w:rsidRPr="00DA5F9C">
        <w:rPr>
          <w:b w:val="0"/>
          <w:sz w:val="24"/>
          <w:lang w:val="ru-RU"/>
        </w:rPr>
        <w:t>щу</w:t>
      </w:r>
      <w:proofErr w:type="spellEnd"/>
      <w:r w:rsidRPr="00DA5F9C">
        <w:rPr>
          <w:b w:val="0"/>
          <w:sz w:val="24"/>
          <w:lang w:val="ru-RU"/>
        </w:rPr>
        <w:t xml:space="preserve"> в положении под ударением;</w:t>
      </w:r>
    </w:p>
    <w:p w:rsidR="00DA5F9C" w:rsidRPr="00DA5F9C" w:rsidRDefault="00DA5F9C" w:rsidP="00DA5F9C">
      <w:pPr>
        <w:pStyle w:val="Zag1"/>
        <w:numPr>
          <w:ilvl w:val="1"/>
          <w:numId w:val="16"/>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сочетания </w:t>
      </w:r>
      <w:proofErr w:type="spellStart"/>
      <w:r w:rsidRPr="00DA5F9C">
        <w:rPr>
          <w:b w:val="0"/>
          <w:sz w:val="24"/>
          <w:lang w:val="ru-RU"/>
        </w:rPr>
        <w:t>чк</w:t>
      </w:r>
      <w:proofErr w:type="spellEnd"/>
      <w:r w:rsidRPr="00DA5F9C">
        <w:rPr>
          <w:b w:val="0"/>
          <w:sz w:val="24"/>
          <w:lang w:val="ru-RU"/>
        </w:rPr>
        <w:t>—</w:t>
      </w:r>
      <w:proofErr w:type="spellStart"/>
      <w:r w:rsidRPr="00DA5F9C">
        <w:rPr>
          <w:b w:val="0"/>
          <w:sz w:val="24"/>
          <w:lang w:val="ru-RU"/>
        </w:rPr>
        <w:t>чн</w:t>
      </w:r>
      <w:proofErr w:type="gramStart"/>
      <w:r w:rsidRPr="00DA5F9C">
        <w:rPr>
          <w:b w:val="0"/>
          <w:sz w:val="24"/>
          <w:lang w:val="ru-RU"/>
        </w:rPr>
        <w:t>,ч</w:t>
      </w:r>
      <w:proofErr w:type="gramEnd"/>
      <w:r w:rsidRPr="00DA5F9C">
        <w:rPr>
          <w:b w:val="0"/>
          <w:sz w:val="24"/>
          <w:lang w:val="ru-RU"/>
        </w:rPr>
        <w:t>т,нч,щн</w:t>
      </w:r>
      <w:proofErr w:type="spellEnd"/>
      <w:r w:rsidRPr="00DA5F9C">
        <w:rPr>
          <w:b w:val="0"/>
          <w:sz w:val="24"/>
          <w:lang w:val="ru-RU"/>
        </w:rPr>
        <w:t xml:space="preserve"> и др.;</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rPr>
      </w:pPr>
      <w:proofErr w:type="spellStart"/>
      <w:r w:rsidRPr="00DA5F9C">
        <w:rPr>
          <w:b w:val="0"/>
          <w:sz w:val="24"/>
        </w:rPr>
        <w:t>перенос</w:t>
      </w:r>
      <w:proofErr w:type="spellEnd"/>
      <w:r w:rsidRPr="00DA5F9C">
        <w:rPr>
          <w:b w:val="0"/>
          <w:sz w:val="24"/>
        </w:rPr>
        <w:t xml:space="preserve"> </w:t>
      </w:r>
      <w:proofErr w:type="spellStart"/>
      <w:r w:rsidRPr="00DA5F9C">
        <w:rPr>
          <w:b w:val="0"/>
          <w:sz w:val="24"/>
        </w:rPr>
        <w:t>слов</w:t>
      </w:r>
      <w:proofErr w:type="spellEnd"/>
      <w:r w:rsidRPr="00DA5F9C">
        <w:rPr>
          <w:b w:val="0"/>
          <w:sz w:val="24"/>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прописная буква в начале предложения, в именах собственных;</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проверяемые безударные гласные в </w:t>
      </w:r>
      <w:proofErr w:type="gramStart"/>
      <w:r w:rsidRPr="00DA5F9C">
        <w:rPr>
          <w:b w:val="0"/>
          <w:sz w:val="24"/>
          <w:lang w:val="ru-RU"/>
        </w:rPr>
        <w:t>корне слова</w:t>
      </w:r>
      <w:proofErr w:type="gramEnd"/>
      <w:r w:rsidRPr="00DA5F9C">
        <w:rPr>
          <w:b w:val="0"/>
          <w:sz w:val="24"/>
          <w:lang w:val="ru-RU"/>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парные звонкие и глухие согласные в </w:t>
      </w:r>
      <w:proofErr w:type="gramStart"/>
      <w:r w:rsidRPr="00DA5F9C">
        <w:rPr>
          <w:b w:val="0"/>
          <w:sz w:val="24"/>
          <w:lang w:val="ru-RU"/>
        </w:rPr>
        <w:t>корне слова</w:t>
      </w:r>
      <w:proofErr w:type="gramEnd"/>
      <w:r w:rsidRPr="00DA5F9C">
        <w:rPr>
          <w:b w:val="0"/>
          <w:sz w:val="24"/>
          <w:lang w:val="ru-RU"/>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rPr>
      </w:pPr>
      <w:r w:rsidRPr="002C7B8E">
        <w:rPr>
          <w:b w:val="0"/>
          <w:sz w:val="24"/>
          <w:lang w:val="ru-RU"/>
        </w:rPr>
        <w:t>непроизносимые</w:t>
      </w:r>
      <w:r w:rsidRPr="00DA5F9C">
        <w:rPr>
          <w:b w:val="0"/>
          <w:sz w:val="24"/>
        </w:rPr>
        <w:t xml:space="preserve"> </w:t>
      </w:r>
      <w:r w:rsidRPr="002C7B8E">
        <w:rPr>
          <w:b w:val="0"/>
          <w:sz w:val="24"/>
          <w:lang w:val="ru-RU"/>
        </w:rPr>
        <w:t>согласные</w:t>
      </w:r>
      <w:r w:rsidRPr="00DA5F9C">
        <w:rPr>
          <w:b w:val="0"/>
          <w:sz w:val="24"/>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proofErr w:type="gramStart"/>
      <w:r w:rsidRPr="00DA5F9C">
        <w:rPr>
          <w:b w:val="0"/>
          <w:sz w:val="24"/>
          <w:lang w:val="ru-RU"/>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гласные и согласные в неизменяемых на письме приставках;</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rPr>
      </w:pPr>
      <w:r w:rsidRPr="002C7B8E">
        <w:rPr>
          <w:b w:val="0"/>
          <w:sz w:val="24"/>
          <w:lang w:val="ru-RU"/>
        </w:rPr>
        <w:t>разделительные</w:t>
      </w:r>
      <w:r w:rsidRPr="00DA5F9C">
        <w:rPr>
          <w:b w:val="0"/>
          <w:sz w:val="24"/>
        </w:rPr>
        <w:t xml:space="preserve"> ъ и ь;</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мягкий знак после шипящих на конце имён существительных (речь, рожь, мышь);</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proofErr w:type="gramStart"/>
      <w:r w:rsidRPr="00DA5F9C">
        <w:rPr>
          <w:b w:val="0"/>
          <w:sz w:val="24"/>
          <w:lang w:val="ru-RU"/>
        </w:rPr>
        <w:t>соединительные</w:t>
      </w:r>
      <w:proofErr w:type="gramEnd"/>
      <w:r w:rsidR="002C7B8E">
        <w:rPr>
          <w:b w:val="0"/>
          <w:sz w:val="24"/>
          <w:lang w:val="ru-RU"/>
        </w:rPr>
        <w:t xml:space="preserve"> </w:t>
      </w:r>
      <w:r w:rsidRPr="00DA5F9C">
        <w:rPr>
          <w:b w:val="0"/>
          <w:sz w:val="24"/>
          <w:lang w:val="ru-RU"/>
        </w:rPr>
        <w:t>о и е, в сложных словах (самолёт, вездеход)</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е и</w:t>
      </w:r>
      <w:r w:rsidR="002C7B8E">
        <w:rPr>
          <w:b w:val="0"/>
          <w:sz w:val="24"/>
          <w:lang w:val="ru-RU"/>
        </w:rPr>
        <w:t xml:space="preserve"> </w:t>
      </w:r>
      <w:proofErr w:type="spellStart"/>
      <w:proofErr w:type="gramStart"/>
      <w:r w:rsidRPr="00DA5F9C">
        <w:rPr>
          <w:b w:val="0"/>
          <w:sz w:val="24"/>
          <w:lang w:val="ru-RU"/>
        </w:rPr>
        <w:t>и</w:t>
      </w:r>
      <w:proofErr w:type="spellEnd"/>
      <w:proofErr w:type="gramEnd"/>
      <w:r w:rsidR="002C7B8E">
        <w:rPr>
          <w:b w:val="0"/>
          <w:sz w:val="24"/>
          <w:lang w:val="ru-RU"/>
        </w:rPr>
        <w:t xml:space="preserve"> </w:t>
      </w:r>
      <w:r w:rsidRPr="00DA5F9C">
        <w:rPr>
          <w:b w:val="0"/>
          <w:sz w:val="24"/>
          <w:lang w:val="ru-RU"/>
        </w:rPr>
        <w:t>в суффиксах имен существительных(ключик—ключика,</w:t>
      </w:r>
      <w:r w:rsidR="002C7B8E">
        <w:rPr>
          <w:b w:val="0"/>
          <w:sz w:val="24"/>
          <w:lang w:val="ru-RU"/>
        </w:rPr>
        <w:t xml:space="preserve"> </w:t>
      </w:r>
      <w:r w:rsidRPr="00DA5F9C">
        <w:rPr>
          <w:b w:val="0"/>
          <w:sz w:val="24"/>
          <w:lang w:val="ru-RU"/>
        </w:rPr>
        <w:t>замочек-замочка).</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безударные падежные окончания имён существительных (кроме существительных на </w:t>
      </w:r>
      <w:proofErr w:type="gramStart"/>
      <w:r w:rsidRPr="00DA5F9C">
        <w:rPr>
          <w:b w:val="0"/>
          <w:sz w:val="24"/>
          <w:lang w:val="ru-RU"/>
        </w:rPr>
        <w:t>-</w:t>
      </w:r>
      <w:proofErr w:type="spellStart"/>
      <w:r w:rsidRPr="00DA5F9C">
        <w:rPr>
          <w:b w:val="0"/>
          <w:sz w:val="24"/>
          <w:lang w:val="ru-RU"/>
        </w:rPr>
        <w:t>м</w:t>
      </w:r>
      <w:proofErr w:type="gramEnd"/>
      <w:r w:rsidRPr="00DA5F9C">
        <w:rPr>
          <w:b w:val="0"/>
          <w:sz w:val="24"/>
          <w:lang w:val="ru-RU"/>
        </w:rPr>
        <w:t>я,-ий,-ье,-ия,-ов,-ин</w:t>
      </w:r>
      <w:proofErr w:type="spellEnd"/>
      <w:r w:rsidRPr="00DA5F9C">
        <w:rPr>
          <w:b w:val="0"/>
          <w:sz w:val="24"/>
          <w:lang w:val="ru-RU"/>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безударные падежные окончания имён прилагательных;</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раздельное написание предлогов с именами существительными;</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раздельное написание предлогов с личными местоимениями;</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раздельное написание частицы не с глаголами;</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мягкий знак после шипящих на конце глаголов во 2-м лице единственного числа (читаешь, учишь);</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мягкий знак в глаголах в сочетании </w:t>
      </w:r>
      <w:proofErr w:type="gramStart"/>
      <w:r w:rsidRPr="00DA5F9C">
        <w:rPr>
          <w:b w:val="0"/>
          <w:sz w:val="24"/>
          <w:lang w:val="ru-RU"/>
        </w:rPr>
        <w:t>-</w:t>
      </w:r>
      <w:proofErr w:type="spellStart"/>
      <w:r w:rsidRPr="00DA5F9C">
        <w:rPr>
          <w:b w:val="0"/>
          <w:sz w:val="24"/>
          <w:lang w:val="ru-RU"/>
        </w:rPr>
        <w:t>т</w:t>
      </w:r>
      <w:proofErr w:type="gramEnd"/>
      <w:r w:rsidRPr="00DA5F9C">
        <w:rPr>
          <w:b w:val="0"/>
          <w:sz w:val="24"/>
          <w:lang w:val="ru-RU"/>
        </w:rPr>
        <w:t>ься</w:t>
      </w:r>
      <w:proofErr w:type="spellEnd"/>
      <w:r w:rsidRPr="00DA5F9C">
        <w:rPr>
          <w:b w:val="0"/>
          <w:sz w:val="24"/>
          <w:lang w:val="ru-RU"/>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rPr>
      </w:pPr>
      <w:r w:rsidRPr="002C7B8E">
        <w:rPr>
          <w:b w:val="0"/>
          <w:sz w:val="24"/>
          <w:lang w:val="ru-RU"/>
        </w:rPr>
        <w:t>безударные</w:t>
      </w:r>
      <w:r w:rsidR="002C7B8E">
        <w:rPr>
          <w:b w:val="0"/>
          <w:sz w:val="24"/>
          <w:lang w:val="ru-RU"/>
        </w:rPr>
        <w:t xml:space="preserve"> </w:t>
      </w:r>
      <w:r w:rsidRPr="002C7B8E">
        <w:rPr>
          <w:b w:val="0"/>
          <w:sz w:val="24"/>
          <w:lang w:val="ru-RU"/>
        </w:rPr>
        <w:t>личные</w:t>
      </w:r>
      <w:r w:rsidRPr="00DA5F9C">
        <w:rPr>
          <w:b w:val="0"/>
          <w:sz w:val="24"/>
        </w:rPr>
        <w:t xml:space="preserve"> </w:t>
      </w:r>
      <w:r w:rsidRPr="002C7B8E">
        <w:rPr>
          <w:b w:val="0"/>
          <w:sz w:val="24"/>
          <w:lang w:val="ru-RU"/>
        </w:rPr>
        <w:t>окончания</w:t>
      </w:r>
      <w:r w:rsidRPr="00DA5F9C">
        <w:rPr>
          <w:b w:val="0"/>
          <w:sz w:val="24"/>
        </w:rPr>
        <w:t xml:space="preserve"> </w:t>
      </w:r>
      <w:r w:rsidRPr="002C7B8E">
        <w:rPr>
          <w:b w:val="0"/>
          <w:sz w:val="24"/>
          <w:lang w:val="ru-RU"/>
        </w:rPr>
        <w:t>глаголов</w:t>
      </w:r>
      <w:r w:rsidRPr="00DA5F9C">
        <w:rPr>
          <w:b w:val="0"/>
          <w:sz w:val="24"/>
        </w:rPr>
        <w:t>;</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раздельное написание предлогов с другими словами;</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 xml:space="preserve">знаки препинания в конце предложения: точка, </w:t>
      </w:r>
      <w:proofErr w:type="gramStart"/>
      <w:r w:rsidRPr="00DA5F9C">
        <w:rPr>
          <w:b w:val="0"/>
          <w:sz w:val="24"/>
          <w:lang w:val="ru-RU"/>
        </w:rPr>
        <w:t>вопросительный</w:t>
      </w:r>
      <w:proofErr w:type="gramEnd"/>
      <w:r w:rsidRPr="00DA5F9C">
        <w:rPr>
          <w:b w:val="0"/>
          <w:sz w:val="24"/>
          <w:lang w:val="ru-RU"/>
        </w:rPr>
        <w:t xml:space="preserve"> и восклицательные знаки;</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знаки препинания (запятая) в предложениях с однородными членами;</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запятая при обращении в предложениях;</w:t>
      </w:r>
    </w:p>
    <w:p w:rsidR="00DA5F9C" w:rsidRPr="00DA5F9C" w:rsidRDefault="00DA5F9C" w:rsidP="00DA5F9C">
      <w:pPr>
        <w:pStyle w:val="Zag1"/>
        <w:numPr>
          <w:ilvl w:val="0"/>
          <w:numId w:val="17"/>
        </w:numPr>
        <w:tabs>
          <w:tab w:val="left" w:leader="dot" w:pos="0"/>
          <w:tab w:val="left" w:pos="1276"/>
        </w:tabs>
        <w:spacing w:after="0" w:line="276" w:lineRule="auto"/>
        <w:contextualSpacing/>
        <w:jc w:val="both"/>
        <w:rPr>
          <w:b w:val="0"/>
          <w:sz w:val="24"/>
          <w:lang w:val="ru-RU"/>
        </w:rPr>
      </w:pPr>
      <w:r w:rsidRPr="00DA5F9C">
        <w:rPr>
          <w:b w:val="0"/>
          <w:sz w:val="24"/>
          <w:lang w:val="ru-RU"/>
        </w:rPr>
        <w:t>запятая между частями в сложном предложении.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Развитие речи.</w:t>
      </w:r>
      <w:r w:rsidR="002C7B8E">
        <w:rPr>
          <w:b w:val="0"/>
          <w:sz w:val="24"/>
          <w:lang w:val="ru-RU"/>
        </w:rPr>
        <w:t xml:space="preserve"> </w:t>
      </w:r>
      <w:r w:rsidRPr="00DA5F9C">
        <w:rPr>
          <w:b w:val="0"/>
          <w:sz w:val="24"/>
          <w:lang w:val="ru-RU"/>
        </w:rPr>
        <w:t xml:space="preserve">Осознание ситуации </w:t>
      </w:r>
      <w:proofErr w:type="gramStart"/>
      <w:r w:rsidRPr="00DA5F9C">
        <w:rPr>
          <w:b w:val="0"/>
          <w:sz w:val="24"/>
          <w:lang w:val="ru-RU"/>
        </w:rPr>
        <w:t>общения</w:t>
      </w:r>
      <w:proofErr w:type="gramEnd"/>
      <w:r w:rsidR="002C7B8E">
        <w:rPr>
          <w:b w:val="0"/>
          <w:sz w:val="24"/>
          <w:lang w:val="ru-RU"/>
        </w:rPr>
        <w:t xml:space="preserve"> </w:t>
      </w:r>
      <w:r w:rsidRPr="00DA5F9C">
        <w:rPr>
          <w:b w:val="0"/>
          <w:sz w:val="24"/>
          <w:lang w:val="ru-RU"/>
        </w:rPr>
        <w:t>с какой целью,</w:t>
      </w:r>
      <w:r w:rsidR="002C7B8E">
        <w:rPr>
          <w:b w:val="0"/>
          <w:sz w:val="24"/>
          <w:lang w:val="ru-RU"/>
        </w:rPr>
        <w:t xml:space="preserve"> </w:t>
      </w:r>
      <w:r w:rsidRPr="00DA5F9C">
        <w:rPr>
          <w:b w:val="0"/>
          <w:sz w:val="24"/>
          <w:lang w:val="ru-RU"/>
        </w:rPr>
        <w:t>с кем и где</w:t>
      </w:r>
      <w:r w:rsidR="002C7B8E">
        <w:rPr>
          <w:b w:val="0"/>
          <w:sz w:val="24"/>
          <w:lang w:val="ru-RU"/>
        </w:rPr>
        <w:t xml:space="preserve"> </w:t>
      </w:r>
      <w:r w:rsidRPr="00DA5F9C">
        <w:rPr>
          <w:b w:val="0"/>
          <w:sz w:val="24"/>
          <w:lang w:val="ru-RU"/>
        </w:rPr>
        <w:t>происходит общение?</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Текст. Признаки текста.</w:t>
      </w:r>
      <w:r w:rsidR="002C7B8E">
        <w:rPr>
          <w:b w:val="0"/>
          <w:sz w:val="24"/>
          <w:lang w:val="ru-RU"/>
        </w:rPr>
        <w:t xml:space="preserve"> </w:t>
      </w:r>
      <w:r w:rsidRPr="00DA5F9C">
        <w:rPr>
          <w:b w:val="0"/>
          <w:sz w:val="24"/>
          <w:lang w:val="ru-RU"/>
        </w:rPr>
        <w:t>Смысловое единство предложений в тексте.</w:t>
      </w:r>
      <w:r w:rsidR="002C7B8E">
        <w:rPr>
          <w:b w:val="0"/>
          <w:sz w:val="24"/>
          <w:lang w:val="ru-RU"/>
        </w:rPr>
        <w:t xml:space="preserve"> </w:t>
      </w:r>
      <w:r w:rsidRPr="00DA5F9C">
        <w:rPr>
          <w:b w:val="0"/>
          <w:sz w:val="24"/>
          <w:lang w:val="ru-RU"/>
        </w:rPr>
        <w:t>Заглавие</w:t>
      </w:r>
      <w:r w:rsidR="002C7B8E">
        <w:rPr>
          <w:b w:val="0"/>
          <w:sz w:val="24"/>
          <w:lang w:val="ru-RU"/>
        </w:rPr>
        <w:t xml:space="preserve"> </w:t>
      </w:r>
      <w:r w:rsidRPr="00DA5F9C">
        <w:rPr>
          <w:b w:val="0"/>
          <w:sz w:val="24"/>
          <w:lang w:val="ru-RU"/>
        </w:rPr>
        <w:t>текста.</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Последовательность предложений в тексте.</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Последовательность частей текста (абзацев).</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lastRenderedPageBreak/>
        <w:t xml:space="preserve">Комплексная работа над структурой текста: </w:t>
      </w:r>
      <w:proofErr w:type="spellStart"/>
      <w:r w:rsidRPr="00DA5F9C">
        <w:rPr>
          <w:b w:val="0"/>
          <w:sz w:val="24"/>
          <w:lang w:val="ru-RU"/>
        </w:rPr>
        <w:t>озаглавливание</w:t>
      </w:r>
      <w:proofErr w:type="spellEnd"/>
      <w:r w:rsidRPr="00DA5F9C">
        <w:rPr>
          <w:b w:val="0"/>
          <w:sz w:val="24"/>
          <w:lang w:val="ru-RU"/>
        </w:rPr>
        <w:t>, корректирование порядка предложений и частей текста (абзацев).</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План текста. Составление планов к заданным текстам. Создание собственных текстов по предложенным и самостоятельно составленным планам.</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Типы текстов: описание, повествование, рассуждение, их особенности.</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Знакомство с жанрами письма и поздравления.</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DA5F9C" w:rsidRPr="00DA5F9C" w:rsidRDefault="00DA5F9C" w:rsidP="00DA5F9C">
      <w:pPr>
        <w:pStyle w:val="Zag1"/>
        <w:tabs>
          <w:tab w:val="left" w:leader="dot" w:pos="0"/>
          <w:tab w:val="left" w:pos="1276"/>
        </w:tabs>
        <w:spacing w:after="0" w:line="276" w:lineRule="auto"/>
        <w:contextualSpacing/>
        <w:jc w:val="both"/>
        <w:rPr>
          <w:b w:val="0"/>
          <w:sz w:val="24"/>
          <w:lang w:val="ru-RU"/>
        </w:rPr>
      </w:pPr>
      <w:r w:rsidRPr="00DA5F9C">
        <w:rPr>
          <w:b w:val="0"/>
          <w:sz w:val="24"/>
          <w:lang w:val="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0C080B" w:rsidRDefault="000C080B" w:rsidP="00DA5F9C">
      <w:pPr>
        <w:pStyle w:val="Zag1"/>
        <w:tabs>
          <w:tab w:val="left" w:leader="dot" w:pos="0"/>
          <w:tab w:val="left" w:pos="1276"/>
        </w:tabs>
        <w:spacing w:after="0" w:line="276" w:lineRule="auto"/>
        <w:contextualSpacing/>
        <w:jc w:val="both"/>
        <w:rPr>
          <w:b w:val="0"/>
          <w:sz w:val="24"/>
          <w:lang w:val="ru-RU"/>
        </w:rPr>
      </w:pPr>
    </w:p>
    <w:p w:rsidR="000C080B" w:rsidRDefault="000C080B" w:rsidP="000C080B">
      <w:pPr>
        <w:pStyle w:val="Zag1"/>
        <w:tabs>
          <w:tab w:val="left" w:leader="dot" w:pos="0"/>
          <w:tab w:val="left" w:pos="1276"/>
        </w:tabs>
        <w:spacing w:after="0" w:line="276" w:lineRule="auto"/>
        <w:contextualSpacing/>
        <w:jc w:val="both"/>
        <w:rPr>
          <w:b w:val="0"/>
          <w:sz w:val="24"/>
          <w:lang w:val="ru-RU"/>
        </w:rPr>
      </w:pPr>
      <w:r>
        <w:rPr>
          <w:b w:val="0"/>
          <w:sz w:val="24"/>
          <w:lang w:val="ru-RU"/>
        </w:rPr>
        <w:t>2.2.2.4 Литературное чтение на родном языке (русском)</w:t>
      </w:r>
    </w:p>
    <w:p w:rsidR="00DA5F9C" w:rsidRPr="002C7B8E" w:rsidRDefault="006B3730" w:rsidP="002C7B8E">
      <w:pPr>
        <w:pStyle w:val="Zag1"/>
        <w:tabs>
          <w:tab w:val="left" w:leader="dot" w:pos="284"/>
          <w:tab w:val="left" w:pos="1276"/>
        </w:tabs>
        <w:spacing w:after="0" w:line="276" w:lineRule="auto"/>
        <w:contextualSpacing/>
        <w:jc w:val="both"/>
        <w:rPr>
          <w:b w:val="0"/>
          <w:sz w:val="24"/>
          <w:lang w:val="ru-RU"/>
        </w:rPr>
      </w:pPr>
      <w:r w:rsidRPr="002C7B8E">
        <w:rPr>
          <w:b w:val="0"/>
          <w:sz w:val="24"/>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2C7B8E" w:rsidRPr="002C7B8E" w:rsidRDefault="002C7B8E" w:rsidP="002C7B8E">
      <w:pPr>
        <w:tabs>
          <w:tab w:val="left" w:leader="dot" w:pos="284"/>
          <w:tab w:val="left" w:pos="1276"/>
        </w:tabs>
        <w:spacing w:after="0" w:line="240" w:lineRule="auto"/>
        <w:ind w:firstLine="709"/>
        <w:contextualSpacing/>
        <w:rPr>
          <w:rFonts w:ascii="Times New Roman" w:eastAsia="Times New Roman" w:hAnsi="Times New Roman" w:cs="Times New Roman"/>
          <w:b/>
          <w:sz w:val="24"/>
          <w:szCs w:val="24"/>
        </w:rPr>
      </w:pPr>
      <w:r w:rsidRPr="002C7B8E">
        <w:rPr>
          <w:rFonts w:ascii="Times New Roman" w:eastAsia="Times New Roman" w:hAnsi="Times New Roman" w:cs="Times New Roman"/>
          <w:b/>
          <w:sz w:val="24"/>
          <w:szCs w:val="24"/>
        </w:rPr>
        <w:t>Виды речевой и читательской деятельности</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Слушание. </w:t>
      </w:r>
      <w:r w:rsidRPr="002C7B8E">
        <w:rPr>
          <w:rFonts w:ascii="Times New Roman" w:eastAsia="Times New Roman" w:hAnsi="Times New Roman" w:cs="Times New Roman"/>
          <w:sz w:val="24"/>
          <w:szCs w:val="24"/>
        </w:rPr>
        <w:t xml:space="preserve">Восприятие на слух звучащей речи (высказывание собеседника, слушание различных текстов). </w:t>
      </w:r>
      <w:proofErr w:type="gramStart"/>
      <w:r w:rsidRPr="002C7B8E">
        <w:rPr>
          <w:rFonts w:ascii="Times New Roman" w:eastAsia="Times New Roman" w:hAnsi="Times New Roman" w:cs="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Развитие умения наблюдать за выразительностью речи, за особенностью авторского стиля.</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Чтение. </w:t>
      </w:r>
      <w:r w:rsidRPr="002C7B8E">
        <w:rPr>
          <w:rFonts w:ascii="Times New Roman" w:eastAsia="Times New Roman" w:hAnsi="Times New Roman" w:cs="Times New Roman"/>
          <w:i/>
          <w:sz w:val="24"/>
          <w:szCs w:val="24"/>
        </w:rPr>
        <w:t xml:space="preserve">Чтение вслух. </w:t>
      </w:r>
      <w:r w:rsidRPr="002C7B8E">
        <w:rPr>
          <w:rFonts w:ascii="Times New Roman" w:eastAsia="Times New Roman" w:hAnsi="Times New Roman" w:cs="Times New Roman"/>
          <w:sz w:val="24"/>
          <w:szCs w:val="24"/>
        </w:rPr>
        <w:t>Ориентация на развитие речевой культуры учащихся, формирование у них коммуникативно-речевых умений и навыков.</w:t>
      </w:r>
    </w:p>
    <w:p w:rsidR="002C7B8E" w:rsidRPr="002C7B8E" w:rsidRDefault="002C7B8E" w:rsidP="002C7B8E">
      <w:pPr>
        <w:tabs>
          <w:tab w:val="left" w:leader="dot" w:pos="284"/>
          <w:tab w:val="left" w:pos="1276"/>
        </w:tabs>
        <w:spacing w:after="0" w:line="240" w:lineRule="auto"/>
        <w:ind w:firstLine="709"/>
        <w:contextualSpacing/>
        <w:rPr>
          <w:rFonts w:ascii="Times New Roman" w:eastAsia="Times New Roman" w:hAnsi="Times New Roman" w:cs="Times New Roman"/>
          <w:sz w:val="24"/>
          <w:szCs w:val="24"/>
        </w:rPr>
        <w:sectPr w:rsidR="002C7B8E" w:rsidRPr="002C7B8E" w:rsidSect="00B42B0F">
          <w:pgSz w:w="11900" w:h="16838"/>
          <w:pgMar w:top="1135" w:right="839" w:bottom="618" w:left="851" w:header="0" w:footer="0" w:gutter="0"/>
          <w:cols w:space="720"/>
        </w:sectPr>
      </w:pP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bookmarkStart w:id="0" w:name="page11"/>
      <w:bookmarkEnd w:id="0"/>
      <w:r w:rsidRPr="002C7B8E">
        <w:rPr>
          <w:rFonts w:ascii="Times New Roman" w:eastAsia="Times New Roman" w:hAnsi="Times New Roman" w:cs="Times New Roman"/>
          <w:sz w:val="24"/>
          <w:szCs w:val="24"/>
        </w:rPr>
        <w:lastRenderedPageBreak/>
        <w:t>Постепенный переход к осмысленному, правильному чтению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2C7B8E" w:rsidRPr="002C7B8E" w:rsidRDefault="002C7B8E" w:rsidP="002C7B8E">
      <w:pPr>
        <w:tabs>
          <w:tab w:val="left" w:leader="dot" w:pos="284"/>
          <w:tab w:val="left" w:pos="1276"/>
        </w:tabs>
        <w:spacing w:after="0" w:line="240" w:lineRule="auto"/>
        <w:ind w:firstLine="709"/>
        <w:contextualSpacing/>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Развитие умения переходить от чтения вслух к чтению про себя.</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i/>
          <w:sz w:val="24"/>
          <w:szCs w:val="24"/>
        </w:rPr>
        <w:t xml:space="preserve">Чтение про </w:t>
      </w:r>
      <w:r w:rsidRPr="002C7B8E">
        <w:rPr>
          <w:rFonts w:ascii="Times New Roman" w:eastAsia="Times New Roman" w:hAnsi="Times New Roman" w:cs="Times New Roman"/>
          <w:sz w:val="24"/>
          <w:szCs w:val="24"/>
        </w:rPr>
        <w:t>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понимать её особенности.</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Работа с разными видами текста. </w:t>
      </w:r>
      <w:r w:rsidRPr="002C7B8E">
        <w:rPr>
          <w:rFonts w:ascii="Times New Roman" w:eastAsia="Times New Roman"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w:t>
      </w:r>
    </w:p>
    <w:p w:rsidR="002C7B8E" w:rsidRPr="002C7B8E" w:rsidRDefault="002C7B8E" w:rsidP="002C7B8E">
      <w:pPr>
        <w:tabs>
          <w:tab w:val="left" w:leader="dot" w:pos="284"/>
          <w:tab w:val="left" w:pos="1276"/>
        </w:tabs>
        <w:spacing w:after="0" w:line="240" w:lineRule="auto"/>
        <w:ind w:firstLine="709"/>
        <w:contextualSpacing/>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Прогнозирование содержания книги по её названию и оформлению.</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2C7B8E">
        <w:rPr>
          <w:rFonts w:ascii="Times New Roman" w:eastAsia="Times New Roman" w:hAnsi="Times New Roman" w:cs="Times New Roman"/>
          <w:sz w:val="24"/>
          <w:szCs w:val="24"/>
        </w:rPr>
        <w:t>озаглавливание</w:t>
      </w:r>
      <w:proofErr w:type="spellEnd"/>
      <w:r w:rsidRPr="002C7B8E">
        <w:rPr>
          <w:rFonts w:ascii="Times New Roman" w:eastAsia="Times New Roman" w:hAnsi="Times New Roman" w:cs="Times New Roman"/>
          <w:sz w:val="24"/>
          <w:szCs w:val="24"/>
        </w:rPr>
        <w:t>. Умение работать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Привлекать использование</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справочных и иллюстративно-изобразительных материалов.</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Библиографическая культура. </w:t>
      </w:r>
      <w:r w:rsidRPr="002C7B8E">
        <w:rPr>
          <w:rFonts w:ascii="Times New Roman" w:eastAsia="Times New Roman" w:hAnsi="Times New Roman" w:cs="Times New Roman"/>
          <w:sz w:val="24"/>
          <w:szCs w:val="24"/>
        </w:rPr>
        <w:t>Книга как особый вид искусства.</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Книга</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источник немых знаний. Общее представление о первых книгах на Руси и начало книгопечатания, учебная, художественная, справочная. Элементы книги: содержание или оглавление, титульный лист, аннотация, иллюстрации.</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Самостоятельный выбор книг на основе рекомендательного списка, алфавитного и тема-эго каталога. Самостоятельное пользование соответствующими возрасту словарями и гой справочной литературой.</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Работа с текстом художественного произведения. </w:t>
      </w:r>
      <w:r w:rsidRPr="002C7B8E">
        <w:rPr>
          <w:rFonts w:ascii="Times New Roman" w:eastAsia="Times New Roman" w:hAnsi="Times New Roman" w:cs="Times New Roman"/>
          <w:sz w:val="24"/>
          <w:szCs w:val="24"/>
        </w:rPr>
        <w:t>Определение</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особенностей</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w:t>
      </w:r>
    </w:p>
    <w:p w:rsidR="002C7B8E" w:rsidRPr="002C7B8E" w:rsidRDefault="002C7B8E" w:rsidP="002C7B8E">
      <w:pPr>
        <w:tabs>
          <w:tab w:val="left" w:leader="dot" w:pos="284"/>
          <w:tab w:val="left" w:pos="1276"/>
        </w:tabs>
        <w:spacing w:after="0" w:line="240" w:lineRule="auto"/>
        <w:ind w:firstLine="709"/>
        <w:contextualSpacing/>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2C7B8E">
        <w:rPr>
          <w:rFonts w:ascii="Times New Roman" w:eastAsia="Times New Roman" w:hAnsi="Times New Roman" w:cs="Times New Roman"/>
          <w:sz w:val="24"/>
          <w:szCs w:val="24"/>
        </w:rPr>
        <w:t>подробный</w:t>
      </w:r>
      <w:proofErr w:type="gramEnd"/>
      <w:r w:rsidRPr="002C7B8E">
        <w:rPr>
          <w:rFonts w:ascii="Times New Roman" w:eastAsia="Times New Roman" w:hAnsi="Times New Roman" w:cs="Times New Roman"/>
          <w:sz w:val="24"/>
          <w:szCs w:val="24"/>
        </w:rPr>
        <w:t>, выборочный и краткий (передача основных мыслей).</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2C7B8E">
        <w:rPr>
          <w:rFonts w:ascii="Times New Roman" w:eastAsia="Times New Roman" w:hAnsi="Times New Roman" w:cs="Times New Roman"/>
          <w:sz w:val="24"/>
          <w:szCs w:val="24"/>
        </w:rPr>
        <w:t>озаглавливание</w:t>
      </w:r>
      <w:proofErr w:type="spellEnd"/>
      <w:r w:rsidRPr="002C7B8E">
        <w:rPr>
          <w:rFonts w:ascii="Times New Roman" w:eastAsia="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2C7B8E">
        <w:rPr>
          <w:rFonts w:ascii="Times New Roman" w:eastAsia="Times New Roman" w:hAnsi="Times New Roman" w:cs="Times New Roman"/>
          <w:sz w:val="24"/>
          <w:szCs w:val="24"/>
        </w:rPr>
        <w:t>озаглавливание</w:t>
      </w:r>
      <w:proofErr w:type="spellEnd"/>
      <w:r w:rsidRPr="002C7B8E">
        <w:rPr>
          <w:rFonts w:ascii="Times New Roman" w:eastAsia="Times New Roman" w:hAnsi="Times New Roman" w:cs="Times New Roman"/>
          <w:sz w:val="24"/>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2C7B8E" w:rsidRPr="002C7B8E" w:rsidRDefault="002C7B8E" w:rsidP="002C7B8E">
      <w:pPr>
        <w:tabs>
          <w:tab w:val="left" w:leader="dot" w:pos="284"/>
          <w:tab w:val="left" w:pos="1276"/>
        </w:tabs>
        <w:spacing w:after="0" w:line="240" w:lineRule="auto"/>
        <w:ind w:firstLine="709"/>
        <w:contextualSpacing/>
        <w:rPr>
          <w:rFonts w:ascii="Times New Roman" w:eastAsia="Times New Roman" w:hAnsi="Times New Roman" w:cs="Times New Roman"/>
          <w:sz w:val="24"/>
          <w:szCs w:val="24"/>
        </w:rPr>
        <w:sectPr w:rsidR="002C7B8E" w:rsidRPr="002C7B8E">
          <w:pgSz w:w="11900" w:h="16838"/>
          <w:pgMar w:top="1137" w:right="839" w:bottom="545" w:left="1440" w:header="0" w:footer="0" w:gutter="0"/>
          <w:cols w:space="720"/>
        </w:sectPr>
      </w:pP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bookmarkStart w:id="1" w:name="page12"/>
      <w:bookmarkEnd w:id="1"/>
      <w:r w:rsidRPr="002C7B8E">
        <w:rPr>
          <w:rFonts w:ascii="Times New Roman" w:eastAsia="Times New Roman" w:hAnsi="Times New Roman" w:cs="Times New Roman"/>
          <w:sz w:val="24"/>
          <w:szCs w:val="24"/>
        </w:rPr>
        <w:lastRenderedPageBreak/>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Работа с научно-популярным, учебным и другими текстами. </w:t>
      </w:r>
      <w:r w:rsidRPr="002C7B8E">
        <w:rPr>
          <w:rFonts w:ascii="Times New Roman" w:eastAsia="Times New Roman" w:hAnsi="Times New Roman" w:cs="Times New Roman"/>
          <w:sz w:val="24"/>
          <w:szCs w:val="24"/>
        </w:rPr>
        <w:t>Понимание</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заглавия</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 xml:space="preserve">произведения, его адекватного соотношения с содержанием. Определение особенностей учебного и научно-популярного текстов (передача информации). Знакомство с простейшими </w:t>
      </w:r>
      <w:proofErr w:type="gramStart"/>
      <w:r w:rsidRPr="002C7B8E">
        <w:rPr>
          <w:rFonts w:ascii="Times New Roman" w:eastAsia="Times New Roman" w:hAnsi="Times New Roman" w:cs="Times New Roman"/>
          <w:sz w:val="24"/>
          <w:szCs w:val="24"/>
        </w:rPr>
        <w:t>приѐмами</w:t>
      </w:r>
      <w:proofErr w:type="gramEnd"/>
      <w:r w:rsidRPr="002C7B8E">
        <w:rPr>
          <w:rFonts w:ascii="Times New Roman" w:eastAsia="Times New Roman" w:hAnsi="Times New Roman" w:cs="Times New Roman"/>
          <w:sz w:val="24"/>
          <w:szCs w:val="24"/>
        </w:rPr>
        <w:t xml:space="preserve">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C7B8E">
        <w:rPr>
          <w:rFonts w:ascii="Times New Roman" w:eastAsia="Times New Roman" w:hAnsi="Times New Roman" w:cs="Times New Roman"/>
          <w:sz w:val="24"/>
          <w:szCs w:val="24"/>
        </w:rPr>
        <w:t>микротем</w:t>
      </w:r>
      <w:proofErr w:type="spellEnd"/>
      <w:r w:rsidRPr="002C7B8E">
        <w:rPr>
          <w:rFonts w:ascii="Times New Roman" w:eastAsia="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b/>
          <w:sz w:val="24"/>
          <w:szCs w:val="24"/>
        </w:rPr>
        <w:t xml:space="preserve">Умение говорить (культура речевого </w:t>
      </w:r>
      <w:r w:rsidRPr="002C7B8E">
        <w:rPr>
          <w:rFonts w:ascii="Times New Roman" w:eastAsia="Times New Roman" w:hAnsi="Times New Roman" w:cs="Times New Roman"/>
          <w:sz w:val="24"/>
          <w:szCs w:val="24"/>
        </w:rPr>
        <w:t>общения).</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Осознание диалога как вида</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речи.</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общения.</w:t>
      </w:r>
      <w:r>
        <w:rPr>
          <w:rFonts w:ascii="Times New Roman" w:eastAsia="Times New Roman" w:hAnsi="Times New Roman" w:cs="Times New Roman"/>
          <w:sz w:val="24"/>
          <w:szCs w:val="24"/>
        </w:rPr>
        <w:t xml:space="preserve"> </w:t>
      </w:r>
      <w:proofErr w:type="gramStart"/>
      <w:r w:rsidRPr="002C7B8E">
        <w:rPr>
          <w:rFonts w:ascii="Times New Roman" w:eastAsia="Times New Roman" w:hAnsi="Times New Roman" w:cs="Times New Roman"/>
          <w:sz w:val="24"/>
          <w:szCs w:val="24"/>
        </w:rPr>
        <w:t>Знакомство с особенностями национальной этикета на основе литературных произведений.</w:t>
      </w:r>
      <w:proofErr w:type="gramEnd"/>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2C7B8E" w:rsidRPr="002C7B8E" w:rsidRDefault="002C7B8E" w:rsidP="002C7B8E">
      <w:pPr>
        <w:tabs>
          <w:tab w:val="left" w:leader="dot" w:pos="284"/>
          <w:tab w:val="left" w:pos="1276"/>
        </w:tabs>
        <w:spacing w:after="0" w:line="240" w:lineRule="auto"/>
        <w:ind w:firstLine="709"/>
        <w:contextualSpacing/>
        <w:jc w:val="both"/>
        <w:rPr>
          <w:rFonts w:ascii="Times New Roman" w:eastAsia="Times New Roman" w:hAnsi="Times New Roman" w:cs="Times New Roman"/>
          <w:sz w:val="24"/>
          <w:szCs w:val="24"/>
        </w:rPr>
      </w:pPr>
      <w:r w:rsidRPr="002C7B8E">
        <w:rPr>
          <w:rFonts w:ascii="Times New Roman" w:eastAsia="Times New Roman" w:hAnsi="Times New Roman" w:cs="Times New Roman"/>
          <w:sz w:val="24"/>
          <w:szCs w:val="24"/>
        </w:rPr>
        <w:t>Умение построить монологическое речевое высказывание небольшого</w:t>
      </w:r>
      <w:r>
        <w:rPr>
          <w:rFonts w:ascii="Times New Roman" w:eastAsia="Times New Roman" w:hAnsi="Times New Roman" w:cs="Times New Roman"/>
          <w:sz w:val="24"/>
          <w:szCs w:val="24"/>
        </w:rPr>
        <w:t xml:space="preserve"> </w:t>
      </w:r>
      <w:r w:rsidRPr="002C7B8E">
        <w:rPr>
          <w:rFonts w:ascii="Times New Roman" w:eastAsia="Times New Roman" w:hAnsi="Times New Roman" w:cs="Times New Roman"/>
          <w:sz w:val="24"/>
          <w:szCs w:val="24"/>
        </w:rPr>
        <w:t>объ</w:t>
      </w:r>
      <w:r>
        <w:rPr>
          <w:rFonts w:ascii="Times New Roman" w:eastAsia="Times New Roman" w:hAnsi="Times New Roman" w:cs="Times New Roman"/>
          <w:sz w:val="24"/>
          <w:szCs w:val="24"/>
        </w:rPr>
        <w:t>ё</w:t>
      </w:r>
      <w:r w:rsidRPr="002C7B8E">
        <w:rPr>
          <w:rFonts w:ascii="Times New Roman" w:eastAsia="Times New Roman" w:hAnsi="Times New Roman" w:cs="Times New Roman"/>
          <w:sz w:val="24"/>
          <w:szCs w:val="24"/>
        </w:rPr>
        <w:t>ма с опорой на авторский текст, по предложенной теме или в форме ответа на вопрос</w:t>
      </w:r>
      <w:r w:rsidRPr="002C7B8E">
        <w:rPr>
          <w:rFonts w:ascii="Times New Roman" w:eastAsia="Times New Roman" w:hAnsi="Times New Roman" w:cs="Times New Roman"/>
          <w:b/>
          <w:sz w:val="24"/>
          <w:szCs w:val="24"/>
        </w:rPr>
        <w:t>.</w:t>
      </w:r>
      <w:r w:rsidRPr="002C7B8E">
        <w:rPr>
          <w:rFonts w:ascii="Times New Roman" w:eastAsia="Times New Roman" w:hAnsi="Times New Roman" w:cs="Times New Roman"/>
          <w:sz w:val="24"/>
          <w:szCs w:val="24"/>
        </w:rPr>
        <w:t xml:space="preserve"> Формирование грамматически правильной речи, ее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w:t>
      </w:r>
      <w:r>
        <w:rPr>
          <w:rFonts w:ascii="Times New Roman" w:eastAsia="Times New Roman" w:hAnsi="Times New Roman" w:cs="Times New Roman"/>
          <w:sz w:val="24"/>
          <w:szCs w:val="24"/>
        </w:rPr>
        <w:t>ё</w:t>
      </w:r>
      <w:r w:rsidRPr="002C7B8E">
        <w:rPr>
          <w:rFonts w:ascii="Times New Roman" w:eastAsia="Times New Roman" w:hAnsi="Times New Roman" w:cs="Times New Roman"/>
          <w:sz w:val="24"/>
          <w:szCs w:val="24"/>
        </w:rPr>
        <w:t>том специфики научно-популярного, учебного и художественного текстов. Передача впечатлений (из повседневной жизни, на основе художественного произведения или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w:t>
      </w:r>
      <w:r>
        <w:rPr>
          <w:rFonts w:ascii="Times New Roman" w:eastAsia="Times New Roman" w:hAnsi="Times New Roman" w:cs="Times New Roman"/>
          <w:sz w:val="24"/>
          <w:szCs w:val="24"/>
        </w:rPr>
        <w:t>ё</w:t>
      </w:r>
      <w:r w:rsidRPr="002C7B8E">
        <w:rPr>
          <w:rFonts w:ascii="Times New Roman" w:eastAsia="Times New Roman" w:hAnsi="Times New Roman" w:cs="Times New Roman"/>
          <w:sz w:val="24"/>
          <w:szCs w:val="24"/>
        </w:rPr>
        <w:t>том особенностей монологического высказывания.</w:t>
      </w:r>
    </w:p>
    <w:p w:rsidR="000C080B" w:rsidRPr="002C7B8E" w:rsidRDefault="002C7B8E" w:rsidP="002C7B8E">
      <w:pPr>
        <w:tabs>
          <w:tab w:val="left" w:leader="dot" w:pos="284"/>
          <w:tab w:val="left" w:pos="1276"/>
        </w:tabs>
        <w:spacing w:after="0" w:line="240" w:lineRule="auto"/>
        <w:ind w:firstLine="709"/>
        <w:contextualSpacing/>
        <w:jc w:val="both"/>
        <w:rPr>
          <w:rFonts w:ascii="Times New Roman" w:hAnsi="Times New Roman" w:cs="Times New Roman"/>
          <w:sz w:val="24"/>
        </w:rPr>
      </w:pPr>
      <w:proofErr w:type="gramStart"/>
      <w:r w:rsidRPr="002C7B8E">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 линий, короткий рассказ по рисункам либо на заданную тему.</w:t>
      </w:r>
      <w:r w:rsidR="009F4C9B" w:rsidRPr="002C7B8E">
        <w:rPr>
          <w:rFonts w:ascii="Times New Roman" w:hAnsi="Times New Roman" w:cs="Times New Roman"/>
          <w:sz w:val="24"/>
        </w:rPr>
        <w:t>»</w:t>
      </w:r>
      <w:proofErr w:type="gramEnd"/>
    </w:p>
    <w:p w:rsidR="002C7B8E" w:rsidRPr="002C7B8E" w:rsidRDefault="002C7B8E" w:rsidP="002C7B8E">
      <w:pPr>
        <w:spacing w:after="0" w:line="240" w:lineRule="auto"/>
        <w:ind w:left="260" w:firstLine="708"/>
        <w:contextualSpacing/>
        <w:jc w:val="both"/>
      </w:pPr>
    </w:p>
    <w:p w:rsidR="000C080B" w:rsidRPr="00F70AE9" w:rsidRDefault="000C080B" w:rsidP="00F70AE9">
      <w:pPr>
        <w:pStyle w:val="Zag1"/>
        <w:numPr>
          <w:ilvl w:val="0"/>
          <w:numId w:val="2"/>
        </w:numPr>
        <w:tabs>
          <w:tab w:val="left" w:leader="dot" w:pos="0"/>
          <w:tab w:val="left" w:pos="1276"/>
        </w:tabs>
        <w:spacing w:after="0" w:line="276" w:lineRule="auto"/>
        <w:ind w:firstLine="709"/>
        <w:contextualSpacing/>
        <w:jc w:val="both"/>
        <w:rPr>
          <w:b w:val="0"/>
          <w:lang w:val="ru-RU"/>
        </w:rPr>
      </w:pPr>
      <w:r w:rsidRPr="00F70AE9">
        <w:rPr>
          <w:b w:val="0"/>
          <w:lang w:val="ru-RU"/>
        </w:rPr>
        <w:t>Пункты 2.2.2.3-2.2.2.10 считать соответственно пунктами 2.2.2.5-2.2.2.12.</w:t>
      </w:r>
    </w:p>
    <w:p w:rsidR="000C080B" w:rsidRPr="00F70AE9" w:rsidRDefault="000C080B" w:rsidP="00F70AE9">
      <w:pPr>
        <w:pStyle w:val="Zag1"/>
        <w:numPr>
          <w:ilvl w:val="0"/>
          <w:numId w:val="2"/>
        </w:numPr>
        <w:tabs>
          <w:tab w:val="left" w:leader="dot" w:pos="0"/>
          <w:tab w:val="left" w:pos="1276"/>
        </w:tabs>
        <w:spacing w:after="0" w:line="276" w:lineRule="auto"/>
        <w:ind w:firstLine="709"/>
        <w:contextualSpacing/>
        <w:jc w:val="both"/>
        <w:rPr>
          <w:b w:val="0"/>
          <w:lang w:val="ru-RU"/>
        </w:rPr>
      </w:pPr>
      <w:r w:rsidRPr="00F70AE9">
        <w:rPr>
          <w:b w:val="0"/>
          <w:lang w:val="ru-RU"/>
        </w:rPr>
        <w:t>Пункт 3.1 изложить в следующей редакции:</w:t>
      </w:r>
    </w:p>
    <w:p w:rsidR="006B3730" w:rsidRPr="00F70AE9" w:rsidRDefault="006B3730" w:rsidP="00F70AE9">
      <w:pPr>
        <w:pStyle w:val="Zag1"/>
        <w:tabs>
          <w:tab w:val="left" w:leader="dot" w:pos="0"/>
          <w:tab w:val="left" w:pos="1276"/>
        </w:tabs>
        <w:spacing w:after="0" w:line="276" w:lineRule="auto"/>
        <w:ind w:left="720"/>
        <w:contextualSpacing/>
        <w:jc w:val="both"/>
        <w:rPr>
          <w:rFonts w:eastAsia="MS Gothic"/>
          <w:lang w:val="ru-RU"/>
        </w:rPr>
      </w:pPr>
      <w:r w:rsidRPr="00F70AE9">
        <w:rPr>
          <w:lang w:val="ru-RU"/>
        </w:rPr>
        <w:t>«3.1.</w:t>
      </w:r>
      <w:r w:rsidRPr="00F70AE9">
        <w:rPr>
          <w:b w:val="0"/>
          <w:lang w:val="ru-RU"/>
        </w:rPr>
        <w:t xml:space="preserve"> </w:t>
      </w:r>
      <w:r w:rsidRPr="00F70AE9">
        <w:rPr>
          <w:rFonts w:eastAsia="MS Gothic"/>
          <w:lang w:val="ru-RU"/>
        </w:rPr>
        <w:t>Учебный план начального общего образования</w:t>
      </w:r>
    </w:p>
    <w:p w:rsidR="006B3730" w:rsidRPr="00F70AE9" w:rsidRDefault="006B3730" w:rsidP="00F70AE9">
      <w:pPr>
        <w:pStyle w:val="10"/>
        <w:tabs>
          <w:tab w:val="left" w:leader="dot" w:pos="0"/>
          <w:tab w:val="left" w:pos="2085"/>
          <w:tab w:val="center" w:pos="4961"/>
        </w:tabs>
        <w:spacing w:line="276" w:lineRule="auto"/>
        <w:ind w:left="720" w:right="0" w:firstLine="709"/>
        <w:contextualSpacing/>
        <w:jc w:val="center"/>
        <w:rPr>
          <w:rFonts w:ascii="Times New Roman" w:hAnsi="Times New Roman"/>
          <w:b/>
          <w:caps/>
          <w:sz w:val="24"/>
          <w:szCs w:val="24"/>
        </w:rPr>
      </w:pPr>
      <w:r w:rsidRPr="00F70AE9">
        <w:rPr>
          <w:rFonts w:ascii="Times New Roman" w:hAnsi="Times New Roman"/>
          <w:b/>
          <w:caps/>
          <w:sz w:val="24"/>
          <w:szCs w:val="24"/>
        </w:rPr>
        <w:t>начальное общее образование</w:t>
      </w:r>
    </w:p>
    <w:p w:rsidR="006B3730" w:rsidRPr="00F70AE9" w:rsidRDefault="006B3730" w:rsidP="00F70AE9">
      <w:pPr>
        <w:pStyle w:val="Style1"/>
        <w:widowControl/>
        <w:tabs>
          <w:tab w:val="left" w:leader="dot" w:pos="0"/>
          <w:tab w:val="left" w:pos="7797"/>
        </w:tabs>
        <w:spacing w:before="62" w:line="276" w:lineRule="auto"/>
        <w:ind w:left="720" w:right="-162" w:firstLine="709"/>
        <w:contextualSpacing/>
        <w:jc w:val="center"/>
        <w:rPr>
          <w:rStyle w:val="FontStyle61"/>
          <w:rFonts w:ascii="Times New Roman" w:hAnsi="Times New Roman" w:cs="Times New Roman"/>
        </w:rPr>
      </w:pPr>
      <w:r w:rsidRPr="00F70AE9">
        <w:rPr>
          <w:rStyle w:val="FontStyle61"/>
          <w:rFonts w:ascii="Times New Roman" w:hAnsi="Times New Roman" w:cs="Times New Roman"/>
        </w:rPr>
        <w:t>Пояснительная записка</w:t>
      </w:r>
    </w:p>
    <w:p w:rsidR="006B3730" w:rsidRPr="00F70AE9" w:rsidRDefault="006B3730" w:rsidP="00F70AE9">
      <w:pPr>
        <w:pStyle w:val="ab"/>
        <w:tabs>
          <w:tab w:val="left" w:leader="dot" w:pos="0"/>
        </w:tabs>
        <w:spacing w:before="0" w:beforeAutospacing="0" w:after="0" w:line="276" w:lineRule="auto"/>
        <w:ind w:firstLine="709"/>
        <w:contextualSpacing/>
        <w:rPr>
          <w:b/>
          <w:i/>
        </w:rPr>
      </w:pPr>
      <w:r w:rsidRPr="00F70AE9">
        <w:rPr>
          <w:b/>
          <w:i/>
        </w:rPr>
        <w:t>Нормативно-правовая база, используемая при разработке учебного плана:</w:t>
      </w:r>
    </w:p>
    <w:p w:rsidR="006B3730" w:rsidRPr="00F70AE9" w:rsidRDefault="006B3730" w:rsidP="00F70AE9">
      <w:pPr>
        <w:widowControl w:val="0"/>
        <w:shd w:val="clear" w:color="auto" w:fill="FFFFFF"/>
        <w:tabs>
          <w:tab w:val="left" w:leader="dot" w:pos="0"/>
        </w:tabs>
        <w:autoSpaceDE w:val="0"/>
        <w:autoSpaceDN w:val="0"/>
        <w:adjustRightInd w:val="0"/>
        <w:ind w:firstLine="709"/>
        <w:contextualSpacing/>
        <w:rPr>
          <w:rFonts w:ascii="Times New Roman" w:hAnsi="Times New Roman" w:cs="Times New Roman"/>
          <w:b/>
          <w:i/>
          <w:color w:val="000000"/>
          <w:sz w:val="24"/>
          <w:szCs w:val="24"/>
        </w:rPr>
      </w:pPr>
      <w:r w:rsidRPr="00F70AE9">
        <w:rPr>
          <w:rFonts w:ascii="Times New Roman" w:hAnsi="Times New Roman" w:cs="Times New Roman"/>
          <w:b/>
          <w:i/>
          <w:color w:val="000000"/>
          <w:sz w:val="24"/>
          <w:szCs w:val="24"/>
        </w:rPr>
        <w:t>Федеральный уровень</w:t>
      </w:r>
    </w:p>
    <w:p w:rsidR="006B3730" w:rsidRPr="00F70AE9" w:rsidRDefault="006B3730" w:rsidP="00F70AE9">
      <w:pPr>
        <w:widowControl w:val="0"/>
        <w:numPr>
          <w:ilvl w:val="0"/>
          <w:numId w:val="9"/>
        </w:numPr>
        <w:shd w:val="clear" w:color="auto" w:fill="FFFFFF"/>
        <w:tabs>
          <w:tab w:val="left" w:leader="dot" w:pos="0"/>
        </w:tabs>
        <w:autoSpaceDE w:val="0"/>
        <w:autoSpaceDN w:val="0"/>
        <w:adjustRightInd w:val="0"/>
        <w:spacing w:after="0"/>
        <w:ind w:left="284"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Конституция Российской Федерации (ст.43);</w:t>
      </w:r>
    </w:p>
    <w:p w:rsidR="006B3730" w:rsidRPr="00F70AE9" w:rsidRDefault="006B3730" w:rsidP="00F70AE9">
      <w:pPr>
        <w:pStyle w:val="1"/>
        <w:numPr>
          <w:ilvl w:val="0"/>
          <w:numId w:val="9"/>
        </w:numPr>
        <w:tabs>
          <w:tab w:val="left" w:leader="dot" w:pos="0"/>
          <w:tab w:val="left" w:pos="993"/>
          <w:tab w:val="left" w:pos="1276"/>
        </w:tabs>
        <w:spacing w:after="0"/>
        <w:ind w:left="284"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Федеральный закон РФ «Об образовании в Российской Федерации» от  29 декабря 2012г. №273 – ФЗ</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color w:val="000000"/>
          <w:sz w:val="24"/>
          <w:szCs w:val="24"/>
        </w:rPr>
        <w:lastRenderedPageBreak/>
        <w:t xml:space="preserve">Постановление Главного государственного санитарного врача РФ от 29.12.2010г. № 189 «Об утверждении </w:t>
      </w:r>
      <w:proofErr w:type="spellStart"/>
      <w:r w:rsidRPr="00F70AE9">
        <w:rPr>
          <w:rFonts w:ascii="Times New Roman" w:hAnsi="Times New Roman" w:cs="Times New Roman"/>
          <w:color w:val="000000"/>
          <w:sz w:val="24"/>
          <w:szCs w:val="24"/>
        </w:rPr>
        <w:t>СанПиН</w:t>
      </w:r>
      <w:proofErr w:type="spellEnd"/>
      <w:r w:rsidRPr="00F70AE9">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i/>
          <w:color w:val="000000"/>
          <w:sz w:val="24"/>
          <w:szCs w:val="24"/>
        </w:rPr>
      </w:pPr>
      <w:r w:rsidRPr="00F70AE9">
        <w:rPr>
          <w:rFonts w:ascii="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(утвержден приказом Минобрнауки России от 6.10.2009 г. </w:t>
      </w:r>
      <w:r w:rsidRPr="00F70AE9">
        <w:rPr>
          <w:rFonts w:ascii="Times New Roman" w:hAnsi="Times New Roman" w:cs="Times New Roman"/>
          <w:color w:val="000000"/>
          <w:sz w:val="24"/>
          <w:szCs w:val="24"/>
        </w:rPr>
        <w:br/>
        <w:t xml:space="preserve">№ 373; </w:t>
      </w:r>
      <w:r w:rsidRPr="00F70AE9">
        <w:rPr>
          <w:rFonts w:ascii="Times New Roman" w:hAnsi="Times New Roman" w:cs="Times New Roman"/>
          <w:i/>
          <w:color w:val="000000"/>
          <w:sz w:val="24"/>
          <w:szCs w:val="24"/>
        </w:rPr>
        <w:t>в редакции приказов Минобрнауки РФ от 26.11.2010 № 1241, от 22.09.2011 № 2357, 18.12.2012г. №1060, 29.12.2014г.№1643)</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i/>
          <w:color w:val="000000"/>
          <w:sz w:val="24"/>
          <w:szCs w:val="24"/>
        </w:rPr>
      </w:pPr>
      <w:r w:rsidRPr="00F70AE9">
        <w:rPr>
          <w:rFonts w:ascii="Times New Roman" w:hAnsi="Times New Roman" w:cs="Times New Roman"/>
          <w:sz w:val="24"/>
          <w:szCs w:val="24"/>
        </w:rPr>
        <w:t>Приказ Минобрнауки России от 18.05.2015 N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F70AE9">
        <w:rPr>
          <w:rFonts w:ascii="Times New Roman" w:hAnsi="Times New Roman" w:cs="Times New Roman"/>
          <w:i/>
          <w:color w:val="000000"/>
          <w:sz w:val="24"/>
          <w:szCs w:val="24"/>
        </w:rPr>
        <w:t>(утвержден приказ Министерства образования и науки Российской Федерации (Минобрнауки России) от 30 августа 2013 г. №1015)</w:t>
      </w:r>
      <w:r w:rsidRPr="00F70AE9">
        <w:rPr>
          <w:rFonts w:ascii="Times New Roman" w:hAnsi="Times New Roman" w:cs="Times New Roman"/>
          <w:color w:val="000000"/>
          <w:sz w:val="24"/>
          <w:szCs w:val="24"/>
        </w:rPr>
        <w:t xml:space="preserve"> </w:t>
      </w:r>
      <w:hyperlink r:id="rId6" w:anchor="comments" w:history="1"/>
    </w:p>
    <w:p w:rsidR="006B3730" w:rsidRPr="00F70AE9" w:rsidRDefault="006B3730" w:rsidP="00F70AE9">
      <w:pPr>
        <w:pStyle w:val="1"/>
        <w:numPr>
          <w:ilvl w:val="0"/>
          <w:numId w:val="9"/>
        </w:numPr>
        <w:tabs>
          <w:tab w:val="left" w:leader="dot" w:pos="0"/>
          <w:tab w:val="left" w:pos="993"/>
          <w:tab w:val="left" w:pos="1276"/>
        </w:tabs>
        <w:spacing w:after="0"/>
        <w:ind w:left="357" w:firstLine="709"/>
        <w:contextualSpacing/>
        <w:jc w:val="both"/>
        <w:rPr>
          <w:rFonts w:ascii="Times New Roman" w:hAnsi="Times New Roman" w:cs="Times New Roman"/>
          <w:i/>
          <w:color w:val="000000"/>
          <w:sz w:val="24"/>
          <w:szCs w:val="24"/>
        </w:rPr>
      </w:pPr>
      <w:r w:rsidRPr="00F70AE9">
        <w:rPr>
          <w:rFonts w:ascii="Times New Roman" w:hAnsi="Times New Roman" w:cs="Times New Roman"/>
          <w:color w:val="000000"/>
          <w:sz w:val="24"/>
          <w:szCs w:val="24"/>
        </w:rPr>
        <w:t xml:space="preserve">Концепция Федеральной целевой программы развития образования на 2016-2020 годы </w:t>
      </w:r>
      <w:r w:rsidRPr="00F70AE9">
        <w:rPr>
          <w:rFonts w:ascii="Times New Roman" w:hAnsi="Times New Roman" w:cs="Times New Roman"/>
          <w:i/>
          <w:color w:val="000000"/>
          <w:sz w:val="24"/>
          <w:szCs w:val="24"/>
        </w:rPr>
        <w:t>(утверждена распоряжением Правительства Российской Федерации от 29 декабря 2014 г. N 2765-р)</w:t>
      </w:r>
    </w:p>
    <w:p w:rsidR="006B3730" w:rsidRPr="00F70AE9" w:rsidRDefault="006B3730" w:rsidP="00F70AE9">
      <w:pPr>
        <w:pStyle w:val="1"/>
        <w:numPr>
          <w:ilvl w:val="0"/>
          <w:numId w:val="9"/>
        </w:numPr>
        <w:tabs>
          <w:tab w:val="left" w:leader="dot" w:pos="0"/>
          <w:tab w:val="left" w:pos="993"/>
          <w:tab w:val="left" w:pos="1276"/>
        </w:tabs>
        <w:spacing w:after="0"/>
        <w:ind w:left="357" w:firstLine="709"/>
        <w:contextualSpacing/>
        <w:jc w:val="both"/>
        <w:rPr>
          <w:rFonts w:ascii="Times New Roman" w:hAnsi="Times New Roman" w:cs="Times New Roman"/>
          <w:i/>
          <w:color w:val="000000"/>
          <w:sz w:val="24"/>
          <w:szCs w:val="24"/>
        </w:rPr>
      </w:pPr>
      <w:r w:rsidRPr="00F70AE9">
        <w:rPr>
          <w:rFonts w:ascii="Times New Roman" w:hAnsi="Times New Roman" w:cs="Times New Roman"/>
          <w:color w:val="000000"/>
          <w:sz w:val="24"/>
          <w:szCs w:val="24"/>
        </w:rPr>
        <w:t xml:space="preserve">Концепция Федеральной целевой программы «Русский язык» на 2016-2020 годы </w:t>
      </w:r>
      <w:r w:rsidRPr="00F70AE9">
        <w:rPr>
          <w:rFonts w:ascii="Times New Roman" w:hAnsi="Times New Roman" w:cs="Times New Roman"/>
          <w:i/>
          <w:color w:val="000000"/>
          <w:sz w:val="24"/>
          <w:szCs w:val="24"/>
        </w:rPr>
        <w:t>(утверждена  распоряжением Правительства Российской Федерации  от 20 декабря 2014 г. N 2647-р)</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i/>
          <w:color w:val="000000"/>
          <w:sz w:val="24"/>
          <w:szCs w:val="24"/>
        </w:rPr>
      </w:pPr>
      <w:r w:rsidRPr="00F70AE9">
        <w:rPr>
          <w:rFonts w:ascii="Times New Roman" w:hAnsi="Times New Roman" w:cs="Times New Roman"/>
          <w:color w:val="000000"/>
          <w:sz w:val="24"/>
          <w:szCs w:val="24"/>
        </w:rPr>
        <w:t xml:space="preserve">Концепции развития математического образования в Российской Федерации </w:t>
      </w:r>
      <w:r w:rsidRPr="00F70AE9">
        <w:rPr>
          <w:rFonts w:ascii="Times New Roman" w:hAnsi="Times New Roman" w:cs="Times New Roman"/>
          <w:i/>
          <w:color w:val="000000"/>
          <w:sz w:val="24"/>
          <w:szCs w:val="24"/>
        </w:rPr>
        <w:t>(</w:t>
      </w:r>
      <w:proofErr w:type="gramStart"/>
      <w:r w:rsidRPr="00F70AE9">
        <w:rPr>
          <w:rFonts w:ascii="Times New Roman" w:hAnsi="Times New Roman" w:cs="Times New Roman"/>
          <w:i/>
          <w:color w:val="000000"/>
          <w:sz w:val="24"/>
          <w:szCs w:val="24"/>
        </w:rPr>
        <w:t>утверждена</w:t>
      </w:r>
      <w:proofErr w:type="gramEnd"/>
      <w:r w:rsidRPr="00F70AE9">
        <w:rPr>
          <w:rFonts w:ascii="Times New Roman" w:hAnsi="Times New Roman" w:cs="Times New Roman"/>
          <w:i/>
          <w:color w:val="000000"/>
          <w:sz w:val="24"/>
          <w:szCs w:val="24"/>
        </w:rPr>
        <w:t xml:space="preserve"> распоряжением Правительства России от 24 декабря 2013 года № 2506-р)</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Приказ министерства образования и науки РФ от 31.03.2014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i/>
          <w:sz w:val="24"/>
          <w:szCs w:val="24"/>
        </w:rPr>
      </w:pPr>
      <w:proofErr w:type="gramStart"/>
      <w:r w:rsidRPr="00F70AE9">
        <w:rPr>
          <w:rFonts w:ascii="Times New Roman" w:hAnsi="Times New Roman" w:cs="Times New Roman"/>
          <w:sz w:val="24"/>
          <w:szCs w:val="24"/>
        </w:rPr>
        <w:t xml:space="preserve">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r w:rsidRPr="00F70AE9">
        <w:rPr>
          <w:rFonts w:ascii="Times New Roman" w:hAnsi="Times New Roman" w:cs="Times New Roman"/>
          <w:i/>
          <w:sz w:val="24"/>
          <w:szCs w:val="24"/>
        </w:rPr>
        <w:t>(в редакции приказов Минобрнауки РФ от 13.01.2011 № 2, от 16.01.2012 №16)</w:t>
      </w:r>
      <w:proofErr w:type="gramEnd"/>
    </w:p>
    <w:p w:rsidR="006B3730" w:rsidRPr="00F70AE9" w:rsidRDefault="006B3730" w:rsidP="00F70AE9">
      <w:pPr>
        <w:pStyle w:val="1"/>
        <w:tabs>
          <w:tab w:val="left" w:leader="dot" w:pos="0"/>
          <w:tab w:val="left" w:pos="993"/>
          <w:tab w:val="left" w:pos="1276"/>
        </w:tabs>
        <w:spacing w:after="0"/>
        <w:ind w:left="0" w:firstLine="709"/>
        <w:contextualSpacing/>
        <w:jc w:val="both"/>
        <w:rPr>
          <w:rFonts w:ascii="Times New Roman" w:hAnsi="Times New Roman" w:cs="Times New Roman"/>
          <w:b/>
          <w:sz w:val="24"/>
          <w:szCs w:val="24"/>
        </w:rPr>
      </w:pPr>
      <w:r w:rsidRPr="00F70AE9">
        <w:rPr>
          <w:rFonts w:ascii="Times New Roman" w:hAnsi="Times New Roman" w:cs="Times New Roman"/>
          <w:b/>
          <w:sz w:val="24"/>
          <w:szCs w:val="24"/>
        </w:rPr>
        <w:t>Инструктивные и методические материалы</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i/>
          <w:sz w:val="24"/>
          <w:szCs w:val="24"/>
        </w:rPr>
      </w:pPr>
      <w:r w:rsidRPr="00F70AE9">
        <w:rPr>
          <w:rFonts w:ascii="Times New Roman" w:hAnsi="Times New Roman" w:cs="Times New Roman"/>
          <w:sz w:val="24"/>
          <w:szCs w:val="24"/>
        </w:rPr>
        <w:t xml:space="preserve">Примерная основная образовательная программа начального общего образования </w:t>
      </w:r>
      <w:r w:rsidRPr="00F70AE9">
        <w:rPr>
          <w:rFonts w:ascii="Times New Roman" w:hAnsi="Times New Roman" w:cs="Times New Roman"/>
          <w:i/>
          <w:sz w:val="24"/>
          <w:szCs w:val="24"/>
        </w:rPr>
        <w:t>(одобрена Федеральным научно-методическим объединением по общему образованию, протокол заседания от 8 апреля 2015г. №1/15)</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Письмо Минобрнауки РФ «О введении федерального государственного образовательного стандарта общего образования» от 19.04.2011г. № 03-255</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lastRenderedPageBreak/>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6B3730" w:rsidRPr="00F70AE9" w:rsidRDefault="006B3730" w:rsidP="00F70AE9">
      <w:pPr>
        <w:pStyle w:val="1"/>
        <w:tabs>
          <w:tab w:val="left" w:leader="dot" w:pos="0"/>
          <w:tab w:val="left" w:pos="993"/>
          <w:tab w:val="left" w:pos="1276"/>
        </w:tabs>
        <w:ind w:left="0" w:firstLine="709"/>
        <w:contextualSpacing/>
        <w:jc w:val="both"/>
        <w:rPr>
          <w:rFonts w:ascii="Times New Roman" w:hAnsi="Times New Roman" w:cs="Times New Roman"/>
          <w:b/>
          <w:i/>
          <w:color w:val="000000"/>
          <w:sz w:val="24"/>
          <w:szCs w:val="24"/>
        </w:rPr>
      </w:pPr>
      <w:r w:rsidRPr="00F70AE9">
        <w:rPr>
          <w:rFonts w:ascii="Times New Roman" w:hAnsi="Times New Roman" w:cs="Times New Roman"/>
          <w:b/>
          <w:i/>
          <w:color w:val="000000"/>
          <w:sz w:val="24"/>
          <w:szCs w:val="24"/>
        </w:rPr>
        <w:t>Региональный уровень</w:t>
      </w:r>
    </w:p>
    <w:p w:rsidR="006B3730" w:rsidRPr="00F70AE9" w:rsidRDefault="006B3730" w:rsidP="00F70AE9">
      <w:pPr>
        <w:pStyle w:val="1"/>
        <w:numPr>
          <w:ilvl w:val="0"/>
          <w:numId w:val="9"/>
        </w:numPr>
        <w:tabs>
          <w:tab w:val="left" w:leader="dot" w:pos="0"/>
          <w:tab w:val="left" w:pos="993"/>
          <w:tab w:val="left" w:pos="1276"/>
        </w:tabs>
        <w:spacing w:after="0"/>
        <w:ind w:left="357" w:firstLine="709"/>
        <w:contextualSpacing/>
        <w:jc w:val="both"/>
        <w:rPr>
          <w:rFonts w:ascii="Times New Roman" w:hAnsi="Times New Roman" w:cs="Times New Roman"/>
          <w:i/>
          <w:color w:val="000000"/>
          <w:sz w:val="24"/>
          <w:szCs w:val="24"/>
        </w:rPr>
      </w:pPr>
      <w:r w:rsidRPr="00F70AE9">
        <w:rPr>
          <w:rFonts w:ascii="Times New Roman" w:hAnsi="Times New Roman" w:cs="Times New Roman"/>
          <w:color w:val="000000"/>
          <w:sz w:val="24"/>
          <w:szCs w:val="24"/>
        </w:rPr>
        <w:t>Закон Белгородской области «Об образовании в Белгородской области» (</w:t>
      </w:r>
      <w:r w:rsidRPr="00F70AE9">
        <w:rPr>
          <w:rFonts w:ascii="Times New Roman" w:hAnsi="Times New Roman" w:cs="Times New Roman"/>
          <w:i/>
          <w:color w:val="000000"/>
          <w:sz w:val="24"/>
          <w:szCs w:val="24"/>
        </w:rPr>
        <w:t xml:space="preserve">принят Белгородской областной Думой от 31.10.2014 № 314) </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i/>
          <w:color w:val="000000"/>
          <w:sz w:val="24"/>
          <w:szCs w:val="24"/>
        </w:rPr>
      </w:pPr>
      <w:r w:rsidRPr="00F70AE9">
        <w:rPr>
          <w:rFonts w:ascii="Times New Roman" w:hAnsi="Times New Roman" w:cs="Times New Roman"/>
          <w:color w:val="000000"/>
          <w:sz w:val="24"/>
          <w:szCs w:val="24"/>
        </w:rPr>
        <w:t xml:space="preserve">Стратегия развития дошкольного, общего и дополнительного образования Белгородской области на 2013-2020гг. </w:t>
      </w:r>
      <w:r w:rsidRPr="00F70AE9">
        <w:rPr>
          <w:rFonts w:ascii="Times New Roman" w:hAnsi="Times New Roman" w:cs="Times New Roman"/>
          <w:i/>
          <w:color w:val="000000"/>
          <w:sz w:val="24"/>
          <w:szCs w:val="24"/>
        </w:rPr>
        <w:t>(утверждена Постановлением Правительства Белгородской области от 28 октября 2013 года № 431-ПП)</w:t>
      </w:r>
    </w:p>
    <w:p w:rsidR="006B3730" w:rsidRPr="00F70AE9" w:rsidRDefault="006B3730" w:rsidP="00F70AE9">
      <w:pPr>
        <w:pStyle w:val="1"/>
        <w:numPr>
          <w:ilvl w:val="0"/>
          <w:numId w:val="9"/>
        </w:numPr>
        <w:tabs>
          <w:tab w:val="left" w:leader="dot" w:pos="0"/>
          <w:tab w:val="left" w:pos="993"/>
          <w:tab w:val="left" w:pos="1276"/>
        </w:tabs>
        <w:spacing w:after="0"/>
        <w:ind w:left="357"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 xml:space="preserve">Постановление правительства Белгородской обл. от 30.12.2013 № 528-пп «Об утверждении государственной программы Белгородской области «Развитие образования Белгородской области на 2014-2020 годы» </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Приказ департамента образования, культуры и молодёжной политики Белгородской области от 06.04.2009г. № 694 «О совершенствовании физического воспитания учащихся в общеобразовательных учреждениях области»</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Приказ департамента образования Белгородской области от 27.08.2015 г. № 3593 «О внедрении интегрированного курса «</w:t>
      </w:r>
      <w:proofErr w:type="spellStart"/>
      <w:r w:rsidRPr="00F70AE9">
        <w:rPr>
          <w:rFonts w:ascii="Times New Roman" w:hAnsi="Times New Roman" w:cs="Times New Roman"/>
          <w:color w:val="000000"/>
          <w:sz w:val="24"/>
          <w:szCs w:val="24"/>
        </w:rPr>
        <w:t>Белгородоведение</w:t>
      </w:r>
      <w:proofErr w:type="spellEnd"/>
      <w:r w:rsidRPr="00F70AE9">
        <w:rPr>
          <w:rFonts w:ascii="Times New Roman" w:hAnsi="Times New Roman" w:cs="Times New Roman"/>
          <w:color w:val="000000"/>
          <w:sz w:val="24"/>
          <w:szCs w:val="24"/>
        </w:rPr>
        <w:t>»</w:t>
      </w:r>
    </w:p>
    <w:p w:rsidR="006B3730" w:rsidRPr="00F70AE9" w:rsidRDefault="006B3730" w:rsidP="00F70AE9">
      <w:pPr>
        <w:tabs>
          <w:tab w:val="left" w:leader="dot" w:pos="0"/>
        </w:tabs>
        <w:ind w:firstLine="709"/>
        <w:contextualSpacing/>
        <w:jc w:val="both"/>
        <w:rPr>
          <w:rFonts w:ascii="Times New Roman" w:hAnsi="Times New Roman" w:cs="Times New Roman"/>
          <w:b/>
          <w:color w:val="000000"/>
          <w:sz w:val="24"/>
          <w:szCs w:val="24"/>
        </w:rPr>
      </w:pPr>
      <w:r w:rsidRPr="00F70AE9">
        <w:rPr>
          <w:rFonts w:ascii="Times New Roman" w:hAnsi="Times New Roman" w:cs="Times New Roman"/>
          <w:b/>
          <w:color w:val="000000"/>
          <w:sz w:val="24"/>
          <w:szCs w:val="24"/>
        </w:rPr>
        <w:t>Инструктивные и методические материалы</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Инструктивное письмо департамента образования Белгородской области от 19.02.2014г. №9-06/999-НМ «О формах промежуточной аттестации»</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Инструктивное письмо департамента образования Белгородской области от 21.02.2014 года №9-06/1086-НМ «О промежуточной аттестации обучающихся общеобразовательных учреждений»</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Инструктивное письмо департамента образования Белгородской области от 22.05.2014г. №»9-06/3335-НМ «О некоторых аспектах организации и проведения промежуточной аттестации обучающихся общеобразовательных организаций»</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Инструктивное письмо департамента образования  Белгородской области от19.05.2014г.№9-06/3262-НМ «О переводе обучающихся 4-х классов»</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Инструктивное письмо департамента образования Белгородской области от 19.05.2014года №9-06/3259-НМ «Об устранении нарушений в преподавании учебного предмета «Физическая культура»</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Инструктивное письмо департамента образования Белгородской области от 18.06.2014г №9-06/3968-НМ «Об использовании учебников и учебных пособий»</w:t>
      </w:r>
    </w:p>
    <w:p w:rsidR="006B3730" w:rsidRPr="00F70AE9" w:rsidRDefault="006B3730" w:rsidP="00F70AE9">
      <w:pPr>
        <w:numPr>
          <w:ilvl w:val="0"/>
          <w:numId w:val="9"/>
        </w:numPr>
        <w:tabs>
          <w:tab w:val="left" w:leader="dot" w:pos="0"/>
        </w:tabs>
        <w:spacing w:after="0"/>
        <w:ind w:firstLine="709"/>
        <w:contextualSpacing/>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Инструктивно-методические письма Белгородского института развития образования</w:t>
      </w:r>
    </w:p>
    <w:p w:rsidR="006B3730" w:rsidRPr="00F70AE9" w:rsidRDefault="006B3730" w:rsidP="00F70AE9">
      <w:pPr>
        <w:tabs>
          <w:tab w:val="left" w:leader="dot" w:pos="0"/>
        </w:tabs>
        <w:ind w:firstLine="709"/>
        <w:contextualSpacing/>
        <w:jc w:val="both"/>
        <w:rPr>
          <w:rFonts w:ascii="Times New Roman" w:hAnsi="Times New Roman" w:cs="Times New Roman"/>
          <w:b/>
          <w:i/>
          <w:color w:val="000000"/>
          <w:sz w:val="24"/>
          <w:szCs w:val="24"/>
        </w:rPr>
      </w:pPr>
      <w:r w:rsidRPr="00F70AE9">
        <w:rPr>
          <w:rFonts w:ascii="Times New Roman" w:hAnsi="Times New Roman" w:cs="Times New Roman"/>
          <w:b/>
          <w:i/>
          <w:color w:val="000000"/>
          <w:sz w:val="24"/>
          <w:szCs w:val="24"/>
        </w:rPr>
        <w:t>Муниципальный уровень</w:t>
      </w:r>
    </w:p>
    <w:p w:rsidR="006B3730" w:rsidRPr="00F70AE9" w:rsidRDefault="006B3730" w:rsidP="00F70AE9">
      <w:pPr>
        <w:numPr>
          <w:ilvl w:val="0"/>
          <w:numId w:val="9"/>
        </w:numPr>
        <w:tabs>
          <w:tab w:val="left" w:leader="dot" w:pos="0"/>
        </w:tabs>
        <w:spacing w:after="0"/>
        <w:ind w:right="150" w:firstLine="709"/>
        <w:contextualSpacing/>
        <w:jc w:val="both"/>
        <w:rPr>
          <w:rFonts w:ascii="Times New Roman" w:hAnsi="Times New Roman" w:cs="Times New Roman"/>
          <w:bCs/>
          <w:i/>
          <w:iCs/>
          <w:color w:val="000000"/>
          <w:sz w:val="24"/>
          <w:szCs w:val="24"/>
        </w:rPr>
      </w:pPr>
      <w:r w:rsidRPr="00F70AE9">
        <w:rPr>
          <w:rFonts w:ascii="Times New Roman" w:hAnsi="Times New Roman" w:cs="Times New Roman"/>
          <w:color w:val="000000"/>
          <w:sz w:val="24"/>
          <w:szCs w:val="24"/>
        </w:rPr>
        <w:t>Муниципальная программа «Развитие образования Белгородского района на 2014-2020 годы» (</w:t>
      </w:r>
      <w:r w:rsidRPr="00F70AE9">
        <w:rPr>
          <w:rFonts w:ascii="Times New Roman" w:hAnsi="Times New Roman" w:cs="Times New Roman"/>
          <w:bCs/>
          <w:i/>
          <w:iCs/>
          <w:color w:val="000000"/>
          <w:sz w:val="24"/>
          <w:szCs w:val="24"/>
        </w:rPr>
        <w:t>утверждена постановлением администрации Белгородского района от 31 марта 2015 года № 26)</w:t>
      </w:r>
    </w:p>
    <w:p w:rsidR="006B3730" w:rsidRPr="00F70AE9" w:rsidRDefault="006B3730" w:rsidP="00F70AE9">
      <w:pPr>
        <w:tabs>
          <w:tab w:val="left" w:leader="dot" w:pos="0"/>
        </w:tabs>
        <w:ind w:right="150" w:firstLine="709"/>
        <w:contextualSpacing/>
        <w:jc w:val="both"/>
        <w:rPr>
          <w:rFonts w:ascii="Times New Roman" w:hAnsi="Times New Roman" w:cs="Times New Roman"/>
          <w:b/>
          <w:bCs/>
          <w:i/>
          <w:iCs/>
          <w:color w:val="000000"/>
          <w:sz w:val="24"/>
          <w:szCs w:val="24"/>
        </w:rPr>
      </w:pPr>
      <w:r w:rsidRPr="00F70AE9">
        <w:rPr>
          <w:rFonts w:ascii="Times New Roman" w:hAnsi="Times New Roman" w:cs="Times New Roman"/>
          <w:b/>
          <w:bCs/>
          <w:i/>
          <w:iCs/>
          <w:color w:val="000000"/>
          <w:sz w:val="24"/>
          <w:szCs w:val="24"/>
        </w:rPr>
        <w:t xml:space="preserve">Уровень общеобразовательного учреждения </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color w:val="000000"/>
          <w:sz w:val="24"/>
          <w:szCs w:val="24"/>
        </w:rPr>
        <w:t>Устав МОУ «Хохловская СОШ»</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color w:val="000000"/>
          <w:sz w:val="24"/>
          <w:szCs w:val="24"/>
        </w:rPr>
        <w:t>Программа развития МОУ «Хохловская СОШ»</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color w:val="000000"/>
          <w:sz w:val="24"/>
          <w:szCs w:val="24"/>
        </w:rPr>
        <w:t>Основная образовательная программа начального общего образования МОУ «Хохловская СОШ»</w:t>
      </w:r>
    </w:p>
    <w:p w:rsidR="006B3730" w:rsidRPr="00F70AE9" w:rsidRDefault="006B3730" w:rsidP="00F70AE9">
      <w:pPr>
        <w:pStyle w:val="1"/>
        <w:numPr>
          <w:ilvl w:val="0"/>
          <w:numId w:val="9"/>
        </w:numPr>
        <w:tabs>
          <w:tab w:val="left" w:leader="dot" w:pos="0"/>
          <w:tab w:val="left" w:pos="993"/>
          <w:tab w:val="left" w:pos="1276"/>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color w:val="000000"/>
          <w:sz w:val="24"/>
          <w:szCs w:val="24"/>
        </w:rPr>
        <w:lastRenderedPageBreak/>
        <w:t>Локальные акты МОУ «Хохловская СОШ»</w:t>
      </w:r>
    </w:p>
    <w:p w:rsidR="006B3730" w:rsidRPr="00F70AE9" w:rsidRDefault="006B3730" w:rsidP="00F70AE9">
      <w:pPr>
        <w:pStyle w:val="ab"/>
        <w:tabs>
          <w:tab w:val="left" w:leader="dot" w:pos="0"/>
        </w:tabs>
        <w:spacing w:before="0" w:beforeAutospacing="0" w:after="0" w:line="276" w:lineRule="auto"/>
        <w:ind w:firstLine="709"/>
        <w:contextualSpacing/>
        <w:rPr>
          <w:b/>
          <w:i/>
        </w:rPr>
      </w:pPr>
    </w:p>
    <w:p w:rsidR="006B3730" w:rsidRPr="00F70AE9" w:rsidRDefault="006B3730" w:rsidP="00F70AE9">
      <w:pPr>
        <w:tabs>
          <w:tab w:val="left" w:leader="dot" w:pos="0"/>
        </w:tabs>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Учебный план для I-I</w:t>
      </w:r>
      <w:r w:rsidRPr="00F70AE9">
        <w:rPr>
          <w:rFonts w:ascii="Times New Roman" w:hAnsi="Times New Roman" w:cs="Times New Roman"/>
          <w:sz w:val="24"/>
          <w:szCs w:val="24"/>
          <w:lang w:val="en-US"/>
        </w:rPr>
        <w:t>V</w:t>
      </w:r>
      <w:r w:rsidRPr="00F70AE9">
        <w:rPr>
          <w:rFonts w:ascii="Times New Roman" w:hAnsi="Times New Roman" w:cs="Times New Roman"/>
          <w:sz w:val="24"/>
          <w:szCs w:val="24"/>
        </w:rPr>
        <w:t xml:space="preserve"> классов ориентирован на 4-летний нормативный срок освоения государственных образовательных программ </w:t>
      </w:r>
      <w:r w:rsidRPr="00F70AE9">
        <w:rPr>
          <w:rFonts w:ascii="Times New Roman" w:hAnsi="Times New Roman" w:cs="Times New Roman"/>
          <w:b/>
          <w:sz w:val="24"/>
          <w:szCs w:val="24"/>
        </w:rPr>
        <w:t>начального общего образования</w:t>
      </w:r>
      <w:r w:rsidRPr="00F70AE9">
        <w:rPr>
          <w:rFonts w:ascii="Times New Roman" w:hAnsi="Times New Roman" w:cs="Times New Roman"/>
          <w:sz w:val="24"/>
          <w:szCs w:val="24"/>
        </w:rPr>
        <w:t xml:space="preserve"> и ориентирован на 33 (1 класс) и 34 (2-4 классы) учебные недели в год, включая промежуточную аттестацию. Образовательный процесс осуществляется по 5-дневной рабочей неделе.</w:t>
      </w:r>
    </w:p>
    <w:p w:rsidR="006B3730" w:rsidRPr="00F70AE9" w:rsidRDefault="006B3730" w:rsidP="00F70AE9">
      <w:pPr>
        <w:tabs>
          <w:tab w:val="left" w:leader="dot" w:pos="0"/>
        </w:tabs>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Продолжительность урока в I классе в сентябре-декабре – 35 минут, в январе-мае – 45 минут, во II – I</w:t>
      </w:r>
      <w:r w:rsidRPr="00F70AE9">
        <w:rPr>
          <w:rFonts w:ascii="Times New Roman" w:hAnsi="Times New Roman" w:cs="Times New Roman"/>
          <w:sz w:val="24"/>
          <w:szCs w:val="24"/>
          <w:lang w:val="en-US"/>
        </w:rPr>
        <w:t>V</w:t>
      </w:r>
      <w:r w:rsidRPr="00F70AE9">
        <w:rPr>
          <w:rFonts w:ascii="Times New Roman" w:hAnsi="Times New Roman" w:cs="Times New Roman"/>
          <w:sz w:val="24"/>
          <w:szCs w:val="24"/>
        </w:rPr>
        <w:t xml:space="preserve"> классах – 45 минут.</w:t>
      </w:r>
    </w:p>
    <w:p w:rsidR="006B3730" w:rsidRPr="00F70AE9" w:rsidRDefault="006B3730" w:rsidP="00F70AE9">
      <w:pPr>
        <w:tabs>
          <w:tab w:val="left" w:leader="dot" w:pos="0"/>
          <w:tab w:val="left" w:pos="4500"/>
          <w:tab w:val="left" w:pos="9180"/>
          <w:tab w:val="left" w:pos="9360"/>
        </w:tabs>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В 1 четверти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 xml:space="preserve"> классе предусмотрен ступенчатый режим обучения.</w:t>
      </w:r>
    </w:p>
    <w:p w:rsidR="006B3730" w:rsidRPr="00F70AE9" w:rsidRDefault="006B3730" w:rsidP="00F70AE9">
      <w:pPr>
        <w:tabs>
          <w:tab w:val="left" w:leader="dot" w:pos="0"/>
          <w:tab w:val="left" w:pos="4500"/>
          <w:tab w:val="left" w:pos="9180"/>
          <w:tab w:val="left" w:pos="9360"/>
        </w:tabs>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Обязательная часть учебного плана представлена предметными областями </w:t>
      </w:r>
      <w:r w:rsidRPr="00F70AE9">
        <w:rPr>
          <w:rFonts w:ascii="Times New Roman" w:hAnsi="Times New Roman" w:cs="Times New Roman"/>
          <w:b/>
          <w:i/>
          <w:sz w:val="24"/>
          <w:szCs w:val="24"/>
        </w:rPr>
        <w:t>(«Русский язык и литературное чтение», «Иностранный язык», «Математика и информатика», «Обществознание и естествознание (окружающий мир)», «ОРКСЭ», «Искусство», «Технология», «Физическая культура»)</w:t>
      </w:r>
      <w:r w:rsidRPr="00F70AE9">
        <w:rPr>
          <w:rFonts w:ascii="Times New Roman" w:hAnsi="Times New Roman" w:cs="Times New Roman"/>
          <w:sz w:val="24"/>
          <w:szCs w:val="24"/>
        </w:rPr>
        <w:t>,</w:t>
      </w:r>
      <w:r w:rsidRPr="00F70AE9">
        <w:rPr>
          <w:rFonts w:ascii="Times New Roman" w:hAnsi="Times New Roman" w:cs="Times New Roman"/>
          <w:b/>
          <w:i/>
          <w:sz w:val="24"/>
          <w:szCs w:val="24"/>
        </w:rPr>
        <w:t xml:space="preserve"> </w:t>
      </w:r>
      <w:r w:rsidRPr="00F70AE9">
        <w:rPr>
          <w:rFonts w:ascii="Times New Roman" w:hAnsi="Times New Roman" w:cs="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6B3730" w:rsidRPr="00F70AE9" w:rsidRDefault="006B3730" w:rsidP="00F70AE9">
      <w:pPr>
        <w:tabs>
          <w:tab w:val="left" w:leader="dot" w:pos="0"/>
        </w:tabs>
        <w:ind w:right="-142" w:firstLine="709"/>
        <w:contextualSpacing/>
        <w:jc w:val="both"/>
        <w:rPr>
          <w:rFonts w:ascii="Times New Roman" w:hAnsi="Times New Roman" w:cs="Times New Roman"/>
          <w:sz w:val="24"/>
          <w:szCs w:val="24"/>
        </w:rPr>
      </w:pPr>
      <w:proofErr w:type="gramStart"/>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«Русский язык и литературное чтение»</w:t>
      </w:r>
      <w:r w:rsidRPr="00F70AE9">
        <w:rPr>
          <w:rFonts w:ascii="Times New Roman" w:hAnsi="Times New Roman" w:cs="Times New Roman"/>
          <w:sz w:val="24"/>
          <w:szCs w:val="24"/>
        </w:rPr>
        <w:t xml:space="preserve"> представлена предметами  </w:t>
      </w:r>
      <w:r w:rsidRPr="00F70AE9">
        <w:rPr>
          <w:rFonts w:ascii="Times New Roman" w:hAnsi="Times New Roman" w:cs="Times New Roman"/>
          <w:b/>
          <w:i/>
          <w:sz w:val="24"/>
          <w:szCs w:val="24"/>
        </w:rPr>
        <w:t xml:space="preserve">«Русский язык» </w:t>
      </w:r>
      <w:r w:rsidR="00F70AE9" w:rsidRPr="00F70AE9">
        <w:rPr>
          <w:rFonts w:ascii="Times New Roman" w:hAnsi="Times New Roman" w:cs="Times New Roman"/>
          <w:sz w:val="24"/>
          <w:szCs w:val="24"/>
        </w:rPr>
        <w:t xml:space="preserve">по </w:t>
      </w:r>
      <w:r w:rsidRPr="00F70AE9">
        <w:rPr>
          <w:rFonts w:ascii="Times New Roman" w:hAnsi="Times New Roman" w:cs="Times New Roman"/>
          <w:sz w:val="24"/>
          <w:szCs w:val="24"/>
        </w:rPr>
        <w:t>3,5</w:t>
      </w:r>
      <w:r w:rsidR="00F70AE9" w:rsidRPr="00F70AE9">
        <w:rPr>
          <w:rFonts w:ascii="Times New Roman" w:hAnsi="Times New Roman" w:cs="Times New Roman"/>
          <w:sz w:val="24"/>
          <w:szCs w:val="24"/>
        </w:rPr>
        <w:t xml:space="preserve"> </w:t>
      </w:r>
      <w:r w:rsidRPr="00F70AE9">
        <w:rPr>
          <w:rFonts w:ascii="Times New Roman" w:hAnsi="Times New Roman" w:cs="Times New Roman"/>
          <w:sz w:val="24"/>
          <w:szCs w:val="24"/>
        </w:rPr>
        <w:t xml:space="preserve">ч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00F70AE9" w:rsidRPr="00F70AE9">
        <w:rPr>
          <w:rFonts w:ascii="Times New Roman" w:hAnsi="Times New Roman" w:cs="Times New Roman"/>
          <w:sz w:val="24"/>
          <w:szCs w:val="24"/>
          <w:lang w:val="en-US"/>
        </w:rPr>
        <w:t>III</w:t>
      </w:r>
      <w:r w:rsidR="00F70AE9" w:rsidRPr="00F70AE9">
        <w:rPr>
          <w:rFonts w:ascii="Times New Roman" w:hAnsi="Times New Roman" w:cs="Times New Roman"/>
          <w:sz w:val="24"/>
          <w:szCs w:val="24"/>
        </w:rPr>
        <w:t xml:space="preserve">  классах, 3 ч в </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w:t>
      </w:r>
      <w:r w:rsidR="00F70AE9" w:rsidRPr="00F70AE9">
        <w:rPr>
          <w:rFonts w:ascii="Times New Roman" w:hAnsi="Times New Roman" w:cs="Times New Roman"/>
          <w:sz w:val="24"/>
          <w:szCs w:val="24"/>
        </w:rPr>
        <w:t>е</w:t>
      </w:r>
      <w:r w:rsidRPr="00F70AE9">
        <w:rPr>
          <w:rFonts w:ascii="Times New Roman" w:hAnsi="Times New Roman" w:cs="Times New Roman"/>
          <w:sz w:val="24"/>
          <w:szCs w:val="24"/>
        </w:rPr>
        <w:t xml:space="preserve">), </w:t>
      </w:r>
      <w:r w:rsidRPr="00F70AE9">
        <w:rPr>
          <w:rFonts w:ascii="Times New Roman" w:hAnsi="Times New Roman" w:cs="Times New Roman"/>
          <w:b/>
          <w:i/>
          <w:sz w:val="24"/>
          <w:szCs w:val="24"/>
        </w:rPr>
        <w:t>«Литературное чтение»</w:t>
      </w:r>
      <w:r w:rsidRPr="00F70AE9">
        <w:rPr>
          <w:rFonts w:ascii="Times New Roman" w:hAnsi="Times New Roman" w:cs="Times New Roman"/>
          <w:sz w:val="24"/>
          <w:szCs w:val="24"/>
        </w:rPr>
        <w:t xml:space="preserve"> (3,5 часа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III</w:t>
      </w:r>
      <w:r w:rsidRPr="00F70AE9">
        <w:rPr>
          <w:rFonts w:ascii="Times New Roman" w:hAnsi="Times New Roman" w:cs="Times New Roman"/>
          <w:sz w:val="24"/>
          <w:szCs w:val="24"/>
        </w:rPr>
        <w:t xml:space="preserve"> классах, 3 ч в </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классе).</w:t>
      </w:r>
      <w:proofErr w:type="gramEnd"/>
    </w:p>
    <w:p w:rsidR="006B3730" w:rsidRPr="00F70AE9" w:rsidRDefault="006B3730" w:rsidP="00F70AE9">
      <w:pPr>
        <w:tabs>
          <w:tab w:val="left" w:leader="dot" w:pos="0"/>
        </w:tabs>
        <w:ind w:right="-142"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«Родной язык и литературное чтение на родном языке»</w:t>
      </w:r>
      <w:r w:rsidRPr="00F70AE9">
        <w:rPr>
          <w:rFonts w:ascii="Times New Roman" w:hAnsi="Times New Roman" w:cs="Times New Roman"/>
          <w:sz w:val="24"/>
          <w:szCs w:val="24"/>
        </w:rPr>
        <w:t xml:space="preserve"> представлена предметами </w:t>
      </w:r>
      <w:r w:rsidRPr="00F70AE9">
        <w:rPr>
          <w:rFonts w:ascii="Times New Roman" w:hAnsi="Times New Roman" w:cs="Times New Roman"/>
          <w:b/>
          <w:i/>
          <w:sz w:val="24"/>
          <w:szCs w:val="24"/>
        </w:rPr>
        <w:t>«Родной язык (русский)»</w:t>
      </w:r>
      <w:r w:rsidRPr="00F70AE9">
        <w:rPr>
          <w:rFonts w:ascii="Times New Roman" w:hAnsi="Times New Roman" w:cs="Times New Roman"/>
          <w:sz w:val="24"/>
          <w:szCs w:val="24"/>
        </w:rPr>
        <w:t xml:space="preserve"> (по 0,5 ч в неделю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 и </w:t>
      </w:r>
      <w:r w:rsidRPr="00F70AE9">
        <w:rPr>
          <w:rFonts w:ascii="Times New Roman" w:hAnsi="Times New Roman" w:cs="Times New Roman"/>
          <w:b/>
          <w:i/>
          <w:sz w:val="24"/>
          <w:szCs w:val="24"/>
        </w:rPr>
        <w:t>«Литературное чтение на родном языке (русском)»</w:t>
      </w:r>
      <w:r w:rsidRPr="00F70AE9">
        <w:rPr>
          <w:rFonts w:ascii="Times New Roman" w:hAnsi="Times New Roman" w:cs="Times New Roman"/>
          <w:sz w:val="24"/>
          <w:szCs w:val="24"/>
        </w:rPr>
        <w:t xml:space="preserve"> по 0,5 ч в неделю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 Преподавание будет организовано во втором полугодии.</w:t>
      </w:r>
    </w:p>
    <w:p w:rsidR="006B3730" w:rsidRPr="00F70AE9" w:rsidRDefault="006B3730" w:rsidP="00F70AE9">
      <w:pPr>
        <w:tabs>
          <w:tab w:val="left" w:leader="dot" w:pos="0"/>
        </w:tabs>
        <w:ind w:right="-142"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«Иностранный язык»</w:t>
      </w:r>
      <w:r w:rsidRPr="00F70AE9">
        <w:rPr>
          <w:rFonts w:ascii="Times New Roman" w:hAnsi="Times New Roman" w:cs="Times New Roman"/>
          <w:sz w:val="24"/>
          <w:szCs w:val="24"/>
        </w:rPr>
        <w:t xml:space="preserve"> представлена предметом «</w:t>
      </w:r>
      <w:r w:rsidRPr="00F70AE9">
        <w:rPr>
          <w:rFonts w:ascii="Times New Roman" w:hAnsi="Times New Roman" w:cs="Times New Roman"/>
          <w:b/>
          <w:i/>
          <w:sz w:val="24"/>
          <w:szCs w:val="24"/>
        </w:rPr>
        <w:t>Английский язык</w:t>
      </w:r>
      <w:r w:rsidRPr="00F70AE9">
        <w:rPr>
          <w:rFonts w:ascii="Times New Roman" w:hAnsi="Times New Roman" w:cs="Times New Roman"/>
          <w:sz w:val="24"/>
          <w:szCs w:val="24"/>
        </w:rPr>
        <w:t xml:space="preserve">» (2 часа  в неделю во </w:t>
      </w:r>
      <w:r w:rsidRPr="00F70AE9">
        <w:rPr>
          <w:rFonts w:ascii="Times New Roman" w:hAnsi="Times New Roman" w:cs="Times New Roman"/>
          <w:sz w:val="24"/>
          <w:szCs w:val="24"/>
          <w:lang w:val="en-US"/>
        </w:rPr>
        <w:t>II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w:t>
      </w:r>
    </w:p>
    <w:p w:rsidR="006B3730" w:rsidRPr="00F70AE9" w:rsidRDefault="006B3730" w:rsidP="00F70AE9">
      <w:pPr>
        <w:tabs>
          <w:tab w:val="left" w:leader="dot" w:pos="0"/>
        </w:tabs>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«Математика и информатика»</w:t>
      </w:r>
      <w:r w:rsidRPr="00F70AE9">
        <w:rPr>
          <w:rFonts w:ascii="Times New Roman" w:hAnsi="Times New Roman" w:cs="Times New Roman"/>
          <w:sz w:val="24"/>
          <w:szCs w:val="24"/>
        </w:rPr>
        <w:t xml:space="preserve"> представлена учебным предметом </w:t>
      </w:r>
      <w:r w:rsidRPr="00F70AE9">
        <w:rPr>
          <w:rFonts w:ascii="Times New Roman" w:hAnsi="Times New Roman" w:cs="Times New Roman"/>
          <w:b/>
          <w:i/>
          <w:sz w:val="24"/>
          <w:szCs w:val="24"/>
        </w:rPr>
        <w:t>«Математика»,</w:t>
      </w:r>
      <w:r w:rsidRPr="00F70AE9">
        <w:rPr>
          <w:rFonts w:ascii="Times New Roman" w:hAnsi="Times New Roman" w:cs="Times New Roman"/>
          <w:sz w:val="24"/>
          <w:szCs w:val="24"/>
        </w:rPr>
        <w:t xml:space="preserve">  который изучается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 в объёме 4 часов в неделю.</w:t>
      </w:r>
    </w:p>
    <w:p w:rsidR="006B3730" w:rsidRPr="00F70AE9" w:rsidRDefault="006B3730" w:rsidP="00F70AE9">
      <w:pPr>
        <w:pStyle w:val="a5"/>
        <w:tabs>
          <w:tab w:val="left" w:leader="dot" w:pos="0"/>
        </w:tabs>
        <w:spacing w:line="276" w:lineRule="auto"/>
        <w:ind w:firstLine="709"/>
        <w:contextualSpacing/>
        <w:rPr>
          <w:rFonts w:ascii="Times New Roman" w:hAnsi="Times New Roman"/>
          <w:color w:val="auto"/>
          <w:sz w:val="24"/>
          <w:szCs w:val="24"/>
        </w:rPr>
      </w:pPr>
      <w:r w:rsidRPr="00F70AE9">
        <w:rPr>
          <w:rFonts w:ascii="Times New Roman" w:hAnsi="Times New Roman"/>
          <w:color w:val="auto"/>
          <w:sz w:val="24"/>
          <w:szCs w:val="24"/>
        </w:rPr>
        <w:t xml:space="preserve">В связи с тем, что обязательная часть учебного плана не предусматривает изучение информатики как самостоятельного учебного предмета, формирование </w:t>
      </w:r>
      <w:proofErr w:type="spellStart"/>
      <w:proofErr w:type="gramStart"/>
      <w:r w:rsidRPr="00F70AE9">
        <w:rPr>
          <w:rFonts w:ascii="Times New Roman" w:hAnsi="Times New Roman"/>
          <w:color w:val="auto"/>
          <w:sz w:val="24"/>
          <w:szCs w:val="24"/>
        </w:rPr>
        <w:t>ИКТ-компетентности</w:t>
      </w:r>
      <w:proofErr w:type="spellEnd"/>
      <w:proofErr w:type="gramEnd"/>
      <w:r w:rsidRPr="00F70AE9">
        <w:rPr>
          <w:rFonts w:ascii="Times New Roman" w:hAnsi="Times New Roman"/>
          <w:color w:val="auto"/>
          <w:sz w:val="24"/>
          <w:szCs w:val="24"/>
        </w:rPr>
        <w:t xml:space="preserve"> младших школьников обеспечивается за счёт реализации всех предметов учебного плана. </w:t>
      </w:r>
    </w:p>
    <w:p w:rsidR="006B3730" w:rsidRPr="00F70AE9" w:rsidRDefault="006B3730" w:rsidP="00F70AE9">
      <w:pPr>
        <w:tabs>
          <w:tab w:val="left" w:leader="dot" w:pos="0"/>
        </w:tabs>
        <w:autoSpaceDE w:val="0"/>
        <w:autoSpaceDN w:val="0"/>
        <w:adjustRightInd w:val="0"/>
        <w:spacing w:after="0"/>
        <w:ind w:right="-1"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 xml:space="preserve">«Обществознание и естествознание (окружающий мир)» </w:t>
      </w:r>
      <w:r w:rsidRPr="00F70AE9">
        <w:rPr>
          <w:rFonts w:ascii="Times New Roman" w:hAnsi="Times New Roman" w:cs="Times New Roman"/>
          <w:sz w:val="24"/>
          <w:szCs w:val="24"/>
        </w:rPr>
        <w:t xml:space="preserve">представлена предметом </w:t>
      </w:r>
      <w:r w:rsidRPr="00F70AE9">
        <w:rPr>
          <w:rFonts w:ascii="Times New Roman" w:hAnsi="Times New Roman" w:cs="Times New Roman"/>
          <w:b/>
          <w:i/>
          <w:sz w:val="24"/>
          <w:szCs w:val="24"/>
        </w:rPr>
        <w:t xml:space="preserve">«Окружающий мир» </w:t>
      </w:r>
      <w:r w:rsidRPr="00F70AE9">
        <w:rPr>
          <w:rFonts w:ascii="Times New Roman" w:hAnsi="Times New Roman" w:cs="Times New Roman"/>
          <w:sz w:val="24"/>
          <w:szCs w:val="24"/>
        </w:rPr>
        <w:t xml:space="preserve">(2 часа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 Этнокультурные интересы обучающихся</w:t>
      </w:r>
      <w:r w:rsidRPr="00F70AE9">
        <w:rPr>
          <w:rFonts w:ascii="Times New Roman" w:hAnsi="Times New Roman" w:cs="Times New Roman"/>
          <w:i/>
          <w:sz w:val="24"/>
          <w:szCs w:val="24"/>
        </w:rPr>
        <w:t xml:space="preserve"> (в соответствии с п.19.3 ФГОС НОО в редакции приказа Минобрнауки от 29 декабря 2014 года №1643) </w:t>
      </w:r>
      <w:r w:rsidRPr="00F70AE9">
        <w:rPr>
          <w:rFonts w:ascii="Times New Roman" w:hAnsi="Times New Roman" w:cs="Times New Roman"/>
          <w:sz w:val="24"/>
          <w:szCs w:val="24"/>
        </w:rPr>
        <w:t>в начальной школе</w:t>
      </w:r>
      <w:r w:rsidRPr="00F70AE9">
        <w:rPr>
          <w:rFonts w:ascii="Times New Roman" w:hAnsi="Times New Roman" w:cs="Times New Roman"/>
          <w:i/>
          <w:sz w:val="24"/>
          <w:szCs w:val="24"/>
        </w:rPr>
        <w:t xml:space="preserve">  </w:t>
      </w:r>
      <w:r w:rsidRPr="00F70AE9">
        <w:rPr>
          <w:rFonts w:ascii="Times New Roman" w:hAnsi="Times New Roman" w:cs="Times New Roman"/>
          <w:sz w:val="24"/>
          <w:szCs w:val="24"/>
        </w:rPr>
        <w:t>реализуются через включение материалов интегрированного курса «</w:t>
      </w:r>
      <w:proofErr w:type="spellStart"/>
      <w:r w:rsidRPr="00F70AE9">
        <w:rPr>
          <w:rFonts w:ascii="Times New Roman" w:hAnsi="Times New Roman" w:cs="Times New Roman"/>
          <w:sz w:val="24"/>
          <w:szCs w:val="24"/>
        </w:rPr>
        <w:t>Белгородоведение</w:t>
      </w:r>
      <w:proofErr w:type="spellEnd"/>
      <w:r w:rsidRPr="00F70AE9">
        <w:rPr>
          <w:rFonts w:ascii="Times New Roman" w:hAnsi="Times New Roman" w:cs="Times New Roman"/>
          <w:sz w:val="24"/>
          <w:szCs w:val="24"/>
        </w:rPr>
        <w:t xml:space="preserve">» в содержание предмета «Окружающий мир». </w:t>
      </w:r>
    </w:p>
    <w:p w:rsidR="006B3730" w:rsidRPr="00F70AE9" w:rsidRDefault="006B3730" w:rsidP="00F70AE9">
      <w:pPr>
        <w:tabs>
          <w:tab w:val="left" w:leader="dot" w:pos="0"/>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«Искусство»</w:t>
      </w:r>
      <w:r w:rsidRPr="00F70AE9">
        <w:rPr>
          <w:rFonts w:ascii="Times New Roman" w:hAnsi="Times New Roman" w:cs="Times New Roman"/>
          <w:sz w:val="24"/>
          <w:szCs w:val="24"/>
        </w:rPr>
        <w:t xml:space="preserve"> представлена учебными предметами </w:t>
      </w:r>
      <w:r w:rsidRPr="00F70AE9">
        <w:rPr>
          <w:rFonts w:ascii="Times New Roman" w:hAnsi="Times New Roman" w:cs="Times New Roman"/>
          <w:b/>
          <w:i/>
          <w:sz w:val="24"/>
          <w:szCs w:val="24"/>
        </w:rPr>
        <w:t>«Изобразительное искусство» и «Музыка»</w:t>
      </w:r>
      <w:r w:rsidRPr="00F70AE9">
        <w:rPr>
          <w:rFonts w:ascii="Times New Roman" w:hAnsi="Times New Roman" w:cs="Times New Roman"/>
          <w:sz w:val="24"/>
          <w:szCs w:val="24"/>
        </w:rPr>
        <w:t xml:space="preserve"> (по 1 часу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w:t>
      </w:r>
    </w:p>
    <w:p w:rsidR="006B3730" w:rsidRPr="00F70AE9" w:rsidRDefault="006B3730" w:rsidP="00F70AE9">
      <w:pPr>
        <w:pStyle w:val="Style2"/>
        <w:widowControl/>
        <w:tabs>
          <w:tab w:val="left" w:leader="dot" w:pos="0"/>
        </w:tabs>
        <w:spacing w:line="276" w:lineRule="auto"/>
        <w:ind w:right="-86" w:firstLine="709"/>
        <w:contextualSpacing/>
        <w:rPr>
          <w:rFonts w:ascii="Times New Roman" w:hAnsi="Times New Roman" w:cs="Times New Roman"/>
        </w:rPr>
      </w:pPr>
      <w:r w:rsidRPr="00F70AE9">
        <w:rPr>
          <w:rFonts w:ascii="Times New Roman" w:hAnsi="Times New Roman" w:cs="Times New Roman"/>
        </w:rPr>
        <w:t xml:space="preserve">Предметная область </w:t>
      </w:r>
      <w:r w:rsidRPr="00F70AE9">
        <w:rPr>
          <w:rFonts w:ascii="Times New Roman" w:hAnsi="Times New Roman" w:cs="Times New Roman"/>
          <w:b/>
        </w:rPr>
        <w:t>«Технология»</w:t>
      </w:r>
      <w:r w:rsidRPr="00F70AE9">
        <w:rPr>
          <w:rFonts w:ascii="Times New Roman" w:hAnsi="Times New Roman" w:cs="Times New Roman"/>
        </w:rPr>
        <w:t xml:space="preserve"> представлена предметом </w:t>
      </w:r>
      <w:r w:rsidRPr="00F70AE9">
        <w:rPr>
          <w:rFonts w:ascii="Times New Roman" w:hAnsi="Times New Roman" w:cs="Times New Roman"/>
          <w:b/>
          <w:i/>
        </w:rPr>
        <w:t>«Технология»</w:t>
      </w:r>
      <w:r w:rsidRPr="00F70AE9">
        <w:rPr>
          <w:rFonts w:ascii="Times New Roman" w:hAnsi="Times New Roman" w:cs="Times New Roman"/>
        </w:rPr>
        <w:t xml:space="preserve"> (1 час в неделю в </w:t>
      </w:r>
      <w:r w:rsidRPr="00F70AE9">
        <w:rPr>
          <w:rFonts w:ascii="Times New Roman" w:hAnsi="Times New Roman" w:cs="Times New Roman"/>
          <w:lang w:val="en-US"/>
        </w:rPr>
        <w:t>I</w:t>
      </w:r>
      <w:r w:rsidRPr="00F70AE9">
        <w:rPr>
          <w:rFonts w:ascii="Times New Roman" w:hAnsi="Times New Roman" w:cs="Times New Roman"/>
        </w:rPr>
        <w:t>-</w:t>
      </w:r>
      <w:r w:rsidRPr="00F70AE9">
        <w:rPr>
          <w:rFonts w:ascii="Times New Roman" w:hAnsi="Times New Roman" w:cs="Times New Roman"/>
          <w:lang w:val="en-US"/>
        </w:rPr>
        <w:t>IV</w:t>
      </w:r>
      <w:r w:rsidRPr="00F70AE9">
        <w:rPr>
          <w:rFonts w:ascii="Times New Roman" w:hAnsi="Times New Roman" w:cs="Times New Roman"/>
        </w:rPr>
        <w:t xml:space="preserve"> классах). </w:t>
      </w:r>
    </w:p>
    <w:p w:rsidR="006B3730" w:rsidRPr="00F70AE9" w:rsidRDefault="006B3730" w:rsidP="00F70AE9">
      <w:pPr>
        <w:tabs>
          <w:tab w:val="left" w:leader="dot" w:pos="0"/>
        </w:tabs>
        <w:spacing w:after="0"/>
        <w:ind w:firstLine="709"/>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sz w:val="24"/>
          <w:szCs w:val="24"/>
        </w:rPr>
        <w:t>«Физическая культура»</w:t>
      </w:r>
      <w:r w:rsidRPr="00F70AE9">
        <w:rPr>
          <w:rFonts w:ascii="Times New Roman" w:hAnsi="Times New Roman" w:cs="Times New Roman"/>
          <w:sz w:val="24"/>
          <w:szCs w:val="24"/>
        </w:rPr>
        <w:t xml:space="preserve"> представлена учебным предметом</w:t>
      </w:r>
      <w:r w:rsidRPr="00F70AE9">
        <w:rPr>
          <w:rFonts w:ascii="Times New Roman" w:hAnsi="Times New Roman" w:cs="Times New Roman"/>
          <w:b/>
          <w:i/>
          <w:sz w:val="24"/>
          <w:szCs w:val="24"/>
        </w:rPr>
        <w:t xml:space="preserve"> «Физическая культура»</w:t>
      </w:r>
      <w:r w:rsidRPr="00F70AE9">
        <w:rPr>
          <w:rFonts w:ascii="Times New Roman" w:hAnsi="Times New Roman" w:cs="Times New Roman"/>
          <w:sz w:val="24"/>
          <w:szCs w:val="24"/>
        </w:rPr>
        <w:t xml:space="preserve"> (3 часа в неделю в </w:t>
      </w:r>
      <w:r w:rsidRPr="00F70AE9">
        <w:rPr>
          <w:rFonts w:ascii="Times New Roman" w:hAnsi="Times New Roman" w:cs="Times New Roman"/>
          <w:sz w:val="24"/>
          <w:szCs w:val="24"/>
          <w:lang w:val="en-US"/>
        </w:rPr>
        <w:t>I</w:t>
      </w:r>
      <w:r w:rsidRPr="00F70AE9">
        <w:rPr>
          <w:rFonts w:ascii="Times New Roman" w:hAnsi="Times New Roman" w:cs="Times New Roman"/>
          <w:sz w:val="24"/>
          <w:szCs w:val="24"/>
        </w:rPr>
        <w:t>-</w:t>
      </w:r>
      <w:r w:rsidRPr="00F70AE9">
        <w:rPr>
          <w:rFonts w:ascii="Times New Roman" w:hAnsi="Times New Roman" w:cs="Times New Roman"/>
          <w:sz w:val="24"/>
          <w:szCs w:val="24"/>
          <w:lang w:val="en-US"/>
        </w:rPr>
        <w:t>IV</w:t>
      </w:r>
      <w:r w:rsidRPr="00F70AE9">
        <w:rPr>
          <w:rFonts w:ascii="Times New Roman" w:hAnsi="Times New Roman" w:cs="Times New Roman"/>
          <w:sz w:val="24"/>
          <w:szCs w:val="24"/>
        </w:rPr>
        <w:t xml:space="preserve"> классах). </w:t>
      </w:r>
    </w:p>
    <w:p w:rsidR="00F70AE9" w:rsidRPr="00F70AE9" w:rsidRDefault="006B3730" w:rsidP="00F70AE9">
      <w:pPr>
        <w:widowControl w:val="0"/>
        <w:tabs>
          <w:tab w:val="left" w:leader="dot" w:pos="0"/>
        </w:tabs>
        <w:autoSpaceDE w:val="0"/>
        <w:autoSpaceDN w:val="0"/>
        <w:adjustRightInd w:val="0"/>
        <w:spacing w:after="0"/>
        <w:ind w:firstLine="709"/>
        <w:contextualSpacing/>
        <w:jc w:val="both"/>
        <w:rPr>
          <w:rFonts w:ascii="Times New Roman" w:hAnsi="Times New Roman" w:cs="Times New Roman"/>
          <w:bCs/>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bCs/>
          <w:i/>
          <w:sz w:val="24"/>
          <w:szCs w:val="24"/>
        </w:rPr>
        <w:t>«Основы религиозных культур и светской этики»</w:t>
      </w:r>
      <w:r w:rsidRPr="00F70AE9">
        <w:rPr>
          <w:rFonts w:ascii="Times New Roman" w:hAnsi="Times New Roman" w:cs="Times New Roman"/>
          <w:bCs/>
          <w:sz w:val="24"/>
          <w:szCs w:val="24"/>
        </w:rPr>
        <w:t xml:space="preserve"> представлена в 4 классе учебным предметом </w:t>
      </w:r>
      <w:r w:rsidRPr="00F70AE9">
        <w:rPr>
          <w:rFonts w:ascii="Times New Roman" w:hAnsi="Times New Roman" w:cs="Times New Roman"/>
          <w:b/>
          <w:bCs/>
          <w:sz w:val="24"/>
          <w:szCs w:val="24"/>
        </w:rPr>
        <w:t xml:space="preserve">«Основы религиозных культур и светской </w:t>
      </w:r>
      <w:r w:rsidRPr="00F70AE9">
        <w:rPr>
          <w:rFonts w:ascii="Times New Roman" w:hAnsi="Times New Roman" w:cs="Times New Roman"/>
          <w:b/>
          <w:bCs/>
          <w:sz w:val="24"/>
          <w:szCs w:val="24"/>
        </w:rPr>
        <w:lastRenderedPageBreak/>
        <w:t>этики»</w:t>
      </w:r>
      <w:r w:rsidRPr="00F70AE9">
        <w:rPr>
          <w:rFonts w:ascii="Times New Roman" w:hAnsi="Times New Roman" w:cs="Times New Roman"/>
          <w:bCs/>
          <w:sz w:val="24"/>
          <w:szCs w:val="24"/>
        </w:rPr>
        <w:t xml:space="preserve"> (далее – </w:t>
      </w:r>
      <w:r w:rsidRPr="00F70AE9">
        <w:rPr>
          <w:rFonts w:ascii="Times New Roman" w:hAnsi="Times New Roman" w:cs="Times New Roman"/>
          <w:b/>
          <w:bCs/>
          <w:sz w:val="24"/>
          <w:szCs w:val="24"/>
        </w:rPr>
        <w:t>ОРКСЭ</w:t>
      </w:r>
      <w:r w:rsidRPr="00F70AE9">
        <w:rPr>
          <w:rFonts w:ascii="Times New Roman" w:hAnsi="Times New Roman" w:cs="Times New Roman"/>
          <w:bCs/>
          <w:sz w:val="24"/>
          <w:szCs w:val="24"/>
        </w:rPr>
        <w:t xml:space="preserve">) в объеме 1 час в неделю. Целью учебного предмета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w:t>
      </w:r>
    </w:p>
    <w:p w:rsidR="00F70AE9" w:rsidRPr="00F70AE9" w:rsidRDefault="00F70AE9" w:rsidP="00F70AE9">
      <w:pPr>
        <w:tabs>
          <w:tab w:val="left" w:pos="1276"/>
          <w:tab w:val="left" w:pos="4500"/>
          <w:tab w:val="left" w:pos="9180"/>
          <w:tab w:val="left" w:pos="9360"/>
        </w:tabs>
        <w:spacing w:after="0"/>
        <w:ind w:firstLine="567"/>
        <w:contextualSpacing/>
        <w:jc w:val="both"/>
        <w:rPr>
          <w:rFonts w:ascii="Times New Roman" w:hAnsi="Times New Roman" w:cs="Times New Roman"/>
          <w:sz w:val="24"/>
          <w:szCs w:val="24"/>
        </w:rPr>
      </w:pPr>
      <w:r w:rsidRPr="00F70AE9">
        <w:rPr>
          <w:rFonts w:ascii="Times New Roman" w:hAnsi="Times New Roman" w:cs="Times New Roman"/>
          <w:sz w:val="24"/>
          <w:szCs w:val="24"/>
        </w:rPr>
        <w:t xml:space="preserve">Предметная область </w:t>
      </w:r>
      <w:r w:rsidRPr="00F70AE9">
        <w:rPr>
          <w:rFonts w:ascii="Times New Roman" w:hAnsi="Times New Roman" w:cs="Times New Roman"/>
          <w:b/>
          <w:i/>
          <w:sz w:val="24"/>
          <w:szCs w:val="24"/>
        </w:rPr>
        <w:t>«Основы религиозных культур и светской этики»</w:t>
      </w:r>
      <w:r w:rsidRPr="00F70AE9">
        <w:rPr>
          <w:rFonts w:ascii="Times New Roman" w:hAnsi="Times New Roman" w:cs="Times New Roman"/>
          <w:sz w:val="24"/>
          <w:szCs w:val="24"/>
        </w:rPr>
        <w:t xml:space="preserve"> может быть представлена одним из шести модулей по заявлению родителей.</w:t>
      </w:r>
    </w:p>
    <w:p w:rsidR="00F70AE9" w:rsidRPr="00F70AE9" w:rsidRDefault="00F70AE9" w:rsidP="00F70AE9">
      <w:pPr>
        <w:spacing w:after="0"/>
        <w:ind w:firstLine="567"/>
        <w:contextualSpacing/>
        <w:jc w:val="both"/>
        <w:rPr>
          <w:rFonts w:ascii="Times New Roman" w:hAnsi="Times New Roman" w:cs="Times New Roman"/>
          <w:sz w:val="24"/>
          <w:szCs w:val="24"/>
        </w:rPr>
      </w:pPr>
      <w:r w:rsidRPr="00F70AE9">
        <w:rPr>
          <w:rFonts w:ascii="Times New Roman" w:hAnsi="Times New Roman" w:cs="Times New Roman"/>
          <w:sz w:val="24"/>
          <w:szCs w:val="24"/>
        </w:rPr>
        <w:t>Часть, формируемая участниками образовательных отношений, используется для реализации авторских программ или введения других учебных</w:t>
      </w:r>
      <w:r w:rsidR="00DF2C17">
        <w:rPr>
          <w:rFonts w:ascii="Times New Roman" w:hAnsi="Times New Roman" w:cs="Times New Roman"/>
          <w:sz w:val="24"/>
          <w:szCs w:val="24"/>
        </w:rPr>
        <w:t xml:space="preserve"> </w:t>
      </w:r>
      <w:r w:rsidRPr="00F70AE9">
        <w:rPr>
          <w:rFonts w:ascii="Times New Roman" w:hAnsi="Times New Roman" w:cs="Times New Roman"/>
          <w:sz w:val="24"/>
          <w:szCs w:val="24"/>
        </w:rPr>
        <w:t xml:space="preserve">курсов по запросам родителей. </w:t>
      </w:r>
    </w:p>
    <w:p w:rsidR="006B3730" w:rsidRPr="00F70AE9" w:rsidRDefault="006B3730" w:rsidP="00F70AE9">
      <w:pPr>
        <w:tabs>
          <w:tab w:val="left" w:leader="dot" w:pos="0"/>
          <w:tab w:val="left" w:pos="4500"/>
          <w:tab w:val="left" w:pos="9180"/>
          <w:tab w:val="left" w:pos="9360"/>
        </w:tabs>
        <w:spacing w:after="0" w:line="240" w:lineRule="auto"/>
        <w:contextualSpacing/>
        <w:jc w:val="center"/>
        <w:rPr>
          <w:rFonts w:ascii="Times New Roman" w:hAnsi="Times New Roman" w:cs="Times New Roman"/>
          <w:b/>
          <w:sz w:val="24"/>
          <w:szCs w:val="24"/>
        </w:rPr>
      </w:pPr>
      <w:r w:rsidRPr="00F70AE9">
        <w:rPr>
          <w:rFonts w:ascii="Times New Roman" w:hAnsi="Times New Roman" w:cs="Times New Roman"/>
          <w:b/>
          <w:sz w:val="24"/>
          <w:szCs w:val="24"/>
        </w:rPr>
        <w:t xml:space="preserve">Учебный план начального общего образования </w:t>
      </w:r>
    </w:p>
    <w:p w:rsidR="006B3730" w:rsidRPr="00F70AE9" w:rsidRDefault="006B3730" w:rsidP="00F70AE9">
      <w:pPr>
        <w:tabs>
          <w:tab w:val="left" w:leader="dot" w:pos="0"/>
          <w:tab w:val="left" w:pos="4500"/>
          <w:tab w:val="left" w:pos="9180"/>
          <w:tab w:val="left" w:pos="9360"/>
        </w:tabs>
        <w:spacing w:after="0" w:line="240" w:lineRule="auto"/>
        <w:contextualSpacing/>
        <w:jc w:val="center"/>
        <w:rPr>
          <w:rFonts w:ascii="Times New Roman" w:hAnsi="Times New Roman" w:cs="Times New Roman"/>
          <w:b/>
          <w:sz w:val="24"/>
          <w:szCs w:val="24"/>
        </w:rPr>
      </w:pPr>
      <w:r w:rsidRPr="00F70AE9">
        <w:rPr>
          <w:rFonts w:ascii="Times New Roman" w:hAnsi="Times New Roman" w:cs="Times New Roman"/>
          <w:b/>
          <w:sz w:val="24"/>
          <w:szCs w:val="24"/>
        </w:rPr>
        <w:t>МОУ «Хохловская СОШ»</w:t>
      </w:r>
    </w:p>
    <w:p w:rsidR="006B3730" w:rsidRPr="00F70AE9" w:rsidRDefault="006B3730" w:rsidP="00F70AE9">
      <w:pPr>
        <w:tabs>
          <w:tab w:val="left" w:leader="dot" w:pos="0"/>
          <w:tab w:val="left" w:pos="4500"/>
          <w:tab w:val="left" w:pos="9180"/>
          <w:tab w:val="left" w:pos="9360"/>
        </w:tabs>
        <w:spacing w:after="0" w:line="240" w:lineRule="auto"/>
        <w:contextualSpacing/>
        <w:jc w:val="center"/>
        <w:rPr>
          <w:rFonts w:ascii="Times New Roman" w:hAnsi="Times New Roman" w:cs="Times New Roman"/>
          <w:b/>
          <w:sz w:val="24"/>
          <w:szCs w:val="24"/>
        </w:rPr>
      </w:pPr>
      <w:r w:rsidRPr="00F70AE9">
        <w:rPr>
          <w:rFonts w:ascii="Times New Roman" w:hAnsi="Times New Roman" w:cs="Times New Roman"/>
          <w:b/>
          <w:sz w:val="24"/>
          <w:szCs w:val="24"/>
        </w:rPr>
        <w:t>УМК «Школа России»</w:t>
      </w:r>
    </w:p>
    <w:p w:rsidR="006B3730" w:rsidRPr="00F70AE9" w:rsidRDefault="006B3730" w:rsidP="00F70AE9">
      <w:pPr>
        <w:tabs>
          <w:tab w:val="left" w:leader="dot" w:pos="0"/>
          <w:tab w:val="left" w:pos="4500"/>
          <w:tab w:val="left" w:pos="9180"/>
          <w:tab w:val="left" w:pos="9360"/>
        </w:tabs>
        <w:spacing w:after="0" w:line="240" w:lineRule="auto"/>
        <w:contextualSpacing/>
        <w:jc w:val="center"/>
        <w:rPr>
          <w:rFonts w:ascii="Times New Roman" w:hAnsi="Times New Roman" w:cs="Times New Roman"/>
          <w:b/>
          <w:sz w:val="24"/>
          <w:szCs w:val="24"/>
        </w:rPr>
      </w:pPr>
      <w:r w:rsidRPr="00F70AE9">
        <w:rPr>
          <w:rFonts w:ascii="Times New Roman" w:hAnsi="Times New Roman" w:cs="Times New Roman"/>
          <w:b/>
          <w:sz w:val="24"/>
          <w:szCs w:val="24"/>
        </w:rPr>
        <w:t>(недельный)</w:t>
      </w:r>
    </w:p>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9"/>
        <w:gridCol w:w="2710"/>
        <w:gridCol w:w="821"/>
        <w:gridCol w:w="821"/>
        <w:gridCol w:w="821"/>
        <w:gridCol w:w="821"/>
        <w:gridCol w:w="768"/>
      </w:tblGrid>
      <w:tr w:rsidR="006B3730" w:rsidRPr="00F70AE9" w:rsidTr="00DA5F9C">
        <w:trPr>
          <w:trHeight w:val="375"/>
          <w:jc w:val="center"/>
        </w:trPr>
        <w:tc>
          <w:tcPr>
            <w:tcW w:w="0" w:type="auto"/>
            <w:vMerge w:val="restart"/>
            <w:tcBorders>
              <w:top w:val="single" w:sz="4" w:space="0" w:color="auto"/>
              <w:left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Предметные области</w:t>
            </w:r>
          </w:p>
        </w:tc>
        <w:tc>
          <w:tcPr>
            <w:tcW w:w="0" w:type="auto"/>
            <w:vMerge w:val="restart"/>
            <w:tcBorders>
              <w:top w:val="single" w:sz="4" w:space="0" w:color="auto"/>
              <w:left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rPr>
            </w:pPr>
            <w:r w:rsidRPr="00F70AE9">
              <w:rPr>
                <w:rFonts w:ascii="Times New Roman" w:hAnsi="Times New Roman" w:cs="Times New Roman"/>
                <w:b/>
                <w:bCs/>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Количество часов в неделю</w:t>
            </w:r>
          </w:p>
        </w:tc>
        <w:tc>
          <w:tcPr>
            <w:tcW w:w="0" w:type="auto"/>
            <w:vMerge w:val="restart"/>
            <w:tcBorders>
              <w:top w:val="single" w:sz="4" w:space="0" w:color="auto"/>
              <w:left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Всего</w:t>
            </w:r>
          </w:p>
        </w:tc>
      </w:tr>
      <w:tr w:rsidR="006B3730" w:rsidRPr="00F70AE9" w:rsidTr="00DA5F9C">
        <w:trPr>
          <w:trHeight w:val="711"/>
          <w:jc w:val="center"/>
        </w:trPr>
        <w:tc>
          <w:tcPr>
            <w:tcW w:w="0" w:type="auto"/>
            <w:vMerge/>
            <w:tcBorders>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 класс</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 класс</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 класс</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4 класс</w:t>
            </w:r>
          </w:p>
        </w:tc>
        <w:tc>
          <w:tcPr>
            <w:tcW w:w="0" w:type="auto"/>
            <w:vMerge/>
            <w:tcBorders>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
                <w:bCs/>
              </w:rPr>
            </w:pPr>
          </w:p>
        </w:tc>
      </w:tr>
      <w:tr w:rsidR="00DF2C17" w:rsidRPr="00F70AE9" w:rsidTr="00DA5F9C">
        <w:trPr>
          <w:trHeight w:val="375"/>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DF2C17"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Cs/>
                <w:i/>
              </w:rPr>
              <w:t>Обязательная часть</w:t>
            </w:r>
          </w:p>
        </w:tc>
      </w:tr>
      <w:tr w:rsidR="006B3730" w:rsidRPr="00F70AE9" w:rsidTr="00DA5F9C">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Русский язык и литературное чтение</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3,5</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3,5</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3,5</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13,5</w:t>
            </w:r>
          </w:p>
        </w:tc>
      </w:tr>
      <w:tr w:rsidR="006B3730" w:rsidRPr="00F70AE9" w:rsidTr="00DA5F9C">
        <w:trPr>
          <w:trHeight w:val="375"/>
          <w:jc w:val="center"/>
        </w:trPr>
        <w:tc>
          <w:tcPr>
            <w:tcW w:w="0" w:type="auto"/>
            <w:vMerge/>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9360"/>
              </w:tabs>
              <w:spacing w:after="0"/>
              <w:contextualSpacing/>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3,5</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3,5</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3,5</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w:t>
            </w:r>
            <w:r w:rsidR="00F70AE9" w:rsidRPr="00F70AE9">
              <w:rPr>
                <w:rFonts w:ascii="Times New Roman" w:hAnsi="Times New Roman" w:cs="Times New Roman"/>
                <w:b/>
                <w:bCs/>
              </w:rPr>
              <w:t>3,</w:t>
            </w:r>
            <w:r w:rsidRPr="00F70AE9">
              <w:rPr>
                <w:rFonts w:ascii="Times New Roman" w:hAnsi="Times New Roman" w:cs="Times New Roman"/>
                <w:b/>
                <w:bCs/>
              </w:rPr>
              <w:t>5</w:t>
            </w:r>
          </w:p>
        </w:tc>
      </w:tr>
      <w:tr w:rsidR="00F70AE9" w:rsidRPr="00F70AE9" w:rsidTr="00DA5F9C">
        <w:trPr>
          <w:trHeight w:val="375"/>
          <w:jc w:val="center"/>
        </w:trPr>
        <w:tc>
          <w:tcPr>
            <w:tcW w:w="0" w:type="auto"/>
            <w:vMerge w:val="restart"/>
            <w:tcBorders>
              <w:top w:val="single" w:sz="4" w:space="0" w:color="auto"/>
              <w:left w:val="single" w:sz="4" w:space="0" w:color="auto"/>
              <w:right w:val="single" w:sz="4" w:space="0" w:color="auto"/>
            </w:tcBorders>
          </w:tcPr>
          <w:p w:rsidR="00F70AE9" w:rsidRPr="00F70AE9" w:rsidRDefault="00F70AE9" w:rsidP="00F70AE9">
            <w:pPr>
              <w:tabs>
                <w:tab w:val="left" w:leader="dot" w:pos="0"/>
                <w:tab w:val="left" w:pos="9360"/>
              </w:tabs>
              <w:spacing w:after="0"/>
              <w:contextualSpacing/>
              <w:rPr>
                <w:rFonts w:ascii="Times New Roman" w:hAnsi="Times New Roman" w:cs="Times New Roman"/>
                <w:bCs/>
              </w:rPr>
            </w:pPr>
            <w:r w:rsidRPr="00F70AE9">
              <w:rPr>
                <w:rFonts w:ascii="Times New Roman" w:hAnsi="Times New Roman" w:cs="Times New Roman"/>
                <w:bCs/>
              </w:rPr>
              <w:t>Родной язык и литературное чтение на родном языке</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Родной язык (русский)</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w:t>
            </w:r>
          </w:p>
        </w:tc>
      </w:tr>
      <w:tr w:rsidR="00F70AE9" w:rsidRPr="00F70AE9" w:rsidTr="00DA5F9C">
        <w:trPr>
          <w:trHeight w:val="375"/>
          <w:jc w:val="center"/>
        </w:trPr>
        <w:tc>
          <w:tcPr>
            <w:tcW w:w="0" w:type="auto"/>
            <w:vMerge/>
            <w:tcBorders>
              <w:left w:val="single" w:sz="4" w:space="0" w:color="auto"/>
              <w:bottom w:val="single" w:sz="4" w:space="0" w:color="auto"/>
              <w:right w:val="single" w:sz="4" w:space="0" w:color="auto"/>
            </w:tcBorders>
          </w:tcPr>
          <w:p w:rsidR="00F70AE9" w:rsidRPr="00F70AE9" w:rsidRDefault="00F70AE9" w:rsidP="00F70AE9">
            <w:pPr>
              <w:tabs>
                <w:tab w:val="left" w:leader="dot" w:pos="0"/>
                <w:tab w:val="left" w:pos="9360"/>
              </w:tabs>
              <w:spacing w:after="0"/>
              <w:contextualSpacing/>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Литературное чтение на родном языке (русском)</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0,5</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w:t>
            </w:r>
          </w:p>
        </w:tc>
      </w:tr>
      <w:tr w:rsidR="006B3730"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9360"/>
              </w:tabs>
              <w:spacing w:after="0"/>
              <w:contextualSpacing/>
              <w:rPr>
                <w:rFonts w:ascii="Times New Roman" w:hAnsi="Times New Roman" w:cs="Times New Roman"/>
                <w:bCs/>
              </w:rPr>
            </w:pPr>
            <w:r w:rsidRPr="00F70AE9">
              <w:rPr>
                <w:rFonts w:ascii="Times New Roman" w:hAnsi="Times New Roman" w:cs="Times New Roman"/>
                <w:bCs/>
              </w:rPr>
              <w:t>Иностранный язык</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Английский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rPr>
              <w:t>–</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6</w:t>
            </w:r>
          </w:p>
        </w:tc>
      </w:tr>
      <w:tr w:rsidR="006B3730"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Математика</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4</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4</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4</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16</w:t>
            </w:r>
          </w:p>
        </w:tc>
      </w:tr>
      <w:tr w:rsidR="006B3730"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Обществознание и естествознание</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Окружающий мир</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8</w:t>
            </w:r>
          </w:p>
        </w:tc>
      </w:tr>
      <w:tr w:rsidR="006B3730"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 xml:space="preserve">Основы </w:t>
            </w:r>
            <w:r w:rsidRPr="00F70AE9">
              <w:rPr>
                <w:rFonts w:ascii="Times New Roman" w:eastAsia="@Arial Unicode MS" w:hAnsi="Times New Roman" w:cs="Times New Roman"/>
                <w:color w:val="000000"/>
              </w:rPr>
              <w:t>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vertAlign w:val="superscript"/>
              </w:rPr>
            </w:pPr>
            <w:r w:rsidRPr="00F70AE9">
              <w:rPr>
                <w:rFonts w:ascii="Times New Roman" w:hAnsi="Times New Roman" w:cs="Times New Roman"/>
                <w:bCs/>
              </w:rPr>
              <w:t xml:space="preserve">Основы </w:t>
            </w:r>
            <w:r w:rsidRPr="00F70AE9">
              <w:rPr>
                <w:rFonts w:ascii="Times New Roman" w:eastAsia="@Arial Unicode MS" w:hAnsi="Times New Roman" w:cs="Times New Roman"/>
                <w:color w:val="000000"/>
              </w:rPr>
              <w:t xml:space="preserve">религиозных культур и светской этики. </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w:t>
            </w:r>
          </w:p>
        </w:tc>
      </w:tr>
      <w:tr w:rsidR="006B3730" w:rsidRPr="00F70AE9" w:rsidTr="00DA5F9C">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Искусство</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Музыка</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4</w:t>
            </w:r>
          </w:p>
        </w:tc>
      </w:tr>
      <w:tr w:rsidR="006B3730" w:rsidRPr="00F70AE9" w:rsidTr="00DA5F9C">
        <w:trPr>
          <w:trHeight w:val="375"/>
          <w:jc w:val="center"/>
        </w:trPr>
        <w:tc>
          <w:tcPr>
            <w:tcW w:w="0" w:type="auto"/>
            <w:vMerge/>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9360"/>
              </w:tabs>
              <w:spacing w:after="0"/>
              <w:contextualSpacing/>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4</w:t>
            </w:r>
          </w:p>
        </w:tc>
      </w:tr>
      <w:tr w:rsidR="006B3730"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Технология</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Технология</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4</w:t>
            </w:r>
          </w:p>
        </w:tc>
      </w:tr>
      <w:tr w:rsidR="006B3730"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Физическая культура</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12</w:t>
            </w:r>
          </w:p>
        </w:tc>
      </w:tr>
      <w:tr w:rsidR="006B3730" w:rsidRPr="00F70AE9" w:rsidTr="00DA5F9C">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vAlign w:val="bottom"/>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20</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22</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22</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90</w:t>
            </w:r>
          </w:p>
        </w:tc>
      </w:tr>
      <w:tr w:rsidR="006B3730" w:rsidRPr="00F70AE9" w:rsidTr="00DA5F9C">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tcPr>
          <w:p w:rsidR="006B3730" w:rsidRPr="00F70AE9" w:rsidRDefault="006B3730" w:rsidP="00F70AE9">
            <w:pPr>
              <w:pStyle w:val="Heading"/>
              <w:tabs>
                <w:tab w:val="left" w:leader="dot" w:pos="0"/>
                <w:tab w:val="left" w:pos="9360"/>
              </w:tabs>
              <w:spacing w:line="276" w:lineRule="auto"/>
              <w:contextualSpacing/>
              <w:jc w:val="center"/>
              <w:rPr>
                <w:rFonts w:ascii="Times New Roman" w:hAnsi="Times New Roman" w:cs="Times New Roman"/>
                <w:b w:val="0"/>
                <w:color w:val="000000"/>
                <w:sz w:val="24"/>
                <w:szCs w:val="24"/>
              </w:rPr>
            </w:pPr>
            <w:r w:rsidRPr="00F70AE9">
              <w:rPr>
                <w:rFonts w:ascii="Times New Roman" w:hAnsi="Times New Roman" w:cs="Times New Roman"/>
                <w:b w:val="0"/>
                <w:color w:val="000000"/>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4</w:t>
            </w:r>
          </w:p>
        </w:tc>
      </w:tr>
      <w:tr w:rsidR="006B3730" w:rsidRPr="00F70AE9" w:rsidTr="00DA5F9C">
        <w:trPr>
          <w:trHeight w:val="499"/>
          <w:jc w:val="center"/>
        </w:trPr>
        <w:tc>
          <w:tcPr>
            <w:tcW w:w="0" w:type="auto"/>
            <w:gridSpan w:val="2"/>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 xml:space="preserve">Максимально допустимая недельная нагрузка </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rPr>
              <w:t>21</w:t>
            </w:r>
          </w:p>
        </w:tc>
        <w:tc>
          <w:tcPr>
            <w:tcW w:w="0" w:type="auto"/>
            <w:tcBorders>
              <w:top w:val="single" w:sz="4" w:space="0" w:color="auto"/>
              <w:left w:val="doub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23</w:t>
            </w:r>
          </w:p>
        </w:tc>
        <w:tc>
          <w:tcPr>
            <w:tcW w:w="0" w:type="auto"/>
            <w:tcBorders>
              <w:top w:val="single" w:sz="4" w:space="0" w:color="auto"/>
              <w:left w:val="doub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23</w:t>
            </w:r>
          </w:p>
        </w:tc>
        <w:tc>
          <w:tcPr>
            <w:tcW w:w="0" w:type="auto"/>
            <w:tcBorders>
              <w:top w:val="single" w:sz="4" w:space="0" w:color="auto"/>
              <w:left w:val="doub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23</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90</w:t>
            </w:r>
          </w:p>
        </w:tc>
      </w:tr>
    </w:tbl>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i/>
          <w:u w:val="single"/>
        </w:rPr>
      </w:pPr>
    </w:p>
    <w:p w:rsidR="006B3730" w:rsidRPr="00F70AE9" w:rsidRDefault="006B3730" w:rsidP="00F70AE9">
      <w:pPr>
        <w:tabs>
          <w:tab w:val="left" w:leader="dot" w:pos="0"/>
          <w:tab w:val="left" w:pos="4500"/>
          <w:tab w:val="left" w:pos="9180"/>
          <w:tab w:val="left" w:pos="9360"/>
        </w:tabs>
        <w:spacing w:after="0"/>
        <w:contextualSpacing/>
        <w:jc w:val="center"/>
        <w:rPr>
          <w:rFonts w:ascii="Times New Roman" w:hAnsi="Times New Roman" w:cs="Times New Roman"/>
          <w:b/>
          <w:sz w:val="24"/>
        </w:rPr>
      </w:pPr>
      <w:r w:rsidRPr="00F70AE9">
        <w:rPr>
          <w:rFonts w:ascii="Times New Roman" w:hAnsi="Times New Roman" w:cs="Times New Roman"/>
          <w:b/>
          <w:sz w:val="24"/>
        </w:rPr>
        <w:t xml:space="preserve">Учебный план начального общего образования </w:t>
      </w:r>
    </w:p>
    <w:p w:rsidR="006B3730" w:rsidRPr="00F70AE9" w:rsidRDefault="006B3730" w:rsidP="00F70AE9">
      <w:pPr>
        <w:tabs>
          <w:tab w:val="left" w:leader="dot" w:pos="0"/>
          <w:tab w:val="left" w:pos="4500"/>
          <w:tab w:val="left" w:pos="9180"/>
          <w:tab w:val="left" w:pos="9360"/>
        </w:tabs>
        <w:spacing w:after="0"/>
        <w:contextualSpacing/>
        <w:jc w:val="center"/>
        <w:rPr>
          <w:rFonts w:ascii="Times New Roman" w:hAnsi="Times New Roman" w:cs="Times New Roman"/>
          <w:b/>
          <w:sz w:val="24"/>
        </w:rPr>
      </w:pPr>
      <w:r w:rsidRPr="00F70AE9">
        <w:rPr>
          <w:rFonts w:ascii="Times New Roman" w:hAnsi="Times New Roman" w:cs="Times New Roman"/>
          <w:b/>
          <w:sz w:val="24"/>
        </w:rPr>
        <w:t>МОУ «Хохловская СОШ»</w:t>
      </w:r>
    </w:p>
    <w:p w:rsidR="006B3730" w:rsidRPr="00F70AE9" w:rsidRDefault="006B3730" w:rsidP="00F70AE9">
      <w:pPr>
        <w:tabs>
          <w:tab w:val="left" w:leader="dot" w:pos="0"/>
          <w:tab w:val="left" w:pos="4500"/>
          <w:tab w:val="left" w:pos="9180"/>
          <w:tab w:val="left" w:pos="9360"/>
        </w:tabs>
        <w:spacing w:after="0"/>
        <w:contextualSpacing/>
        <w:jc w:val="center"/>
        <w:rPr>
          <w:rFonts w:ascii="Times New Roman" w:hAnsi="Times New Roman" w:cs="Times New Roman"/>
          <w:b/>
          <w:sz w:val="24"/>
        </w:rPr>
      </w:pPr>
      <w:r w:rsidRPr="00F70AE9">
        <w:rPr>
          <w:rFonts w:ascii="Times New Roman" w:hAnsi="Times New Roman" w:cs="Times New Roman"/>
          <w:b/>
          <w:sz w:val="24"/>
        </w:rPr>
        <w:t>УМК «Школа России»</w:t>
      </w:r>
    </w:p>
    <w:p w:rsidR="006B3730" w:rsidRPr="00F70AE9" w:rsidRDefault="006B3730" w:rsidP="00F70AE9">
      <w:pPr>
        <w:tabs>
          <w:tab w:val="left" w:leader="dot" w:pos="0"/>
          <w:tab w:val="left" w:pos="4500"/>
          <w:tab w:val="left" w:pos="9180"/>
          <w:tab w:val="left" w:pos="9360"/>
        </w:tabs>
        <w:spacing w:after="0"/>
        <w:contextualSpacing/>
        <w:jc w:val="center"/>
        <w:rPr>
          <w:rFonts w:ascii="Times New Roman" w:hAnsi="Times New Roman" w:cs="Times New Roman"/>
          <w:b/>
          <w:sz w:val="24"/>
        </w:rPr>
      </w:pPr>
      <w:r w:rsidRPr="00F70AE9">
        <w:rPr>
          <w:rFonts w:ascii="Times New Roman" w:hAnsi="Times New Roman" w:cs="Times New Roman"/>
          <w:b/>
          <w:sz w:val="24"/>
        </w:rPr>
        <w:lastRenderedPageBreak/>
        <w:t>(годовой)</w:t>
      </w:r>
    </w:p>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2283"/>
        <w:gridCol w:w="1809"/>
        <w:gridCol w:w="797"/>
        <w:gridCol w:w="797"/>
        <w:gridCol w:w="797"/>
        <w:gridCol w:w="768"/>
      </w:tblGrid>
      <w:tr w:rsidR="00DF2C17" w:rsidRPr="00F70AE9" w:rsidTr="00DA5F9C">
        <w:trPr>
          <w:trHeight w:val="375"/>
          <w:jc w:val="center"/>
        </w:trPr>
        <w:tc>
          <w:tcPr>
            <w:tcW w:w="0" w:type="auto"/>
            <w:vMerge w:val="restart"/>
            <w:tcBorders>
              <w:top w:val="single" w:sz="4" w:space="0" w:color="auto"/>
              <w:left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Предметные области</w:t>
            </w:r>
          </w:p>
        </w:tc>
        <w:tc>
          <w:tcPr>
            <w:tcW w:w="0" w:type="auto"/>
            <w:vMerge w:val="restart"/>
            <w:tcBorders>
              <w:top w:val="single" w:sz="4" w:space="0" w:color="auto"/>
              <w:left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rPr>
            </w:pPr>
            <w:r w:rsidRPr="00F70AE9">
              <w:rPr>
                <w:rFonts w:ascii="Times New Roman" w:hAnsi="Times New Roman" w:cs="Times New Roman"/>
                <w:b/>
                <w:bCs/>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Количество часов в неделю</w:t>
            </w:r>
          </w:p>
        </w:tc>
        <w:tc>
          <w:tcPr>
            <w:tcW w:w="0" w:type="auto"/>
            <w:vMerge w:val="restart"/>
            <w:tcBorders>
              <w:top w:val="single" w:sz="4" w:space="0" w:color="auto"/>
              <w:left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Всего</w:t>
            </w:r>
          </w:p>
        </w:tc>
      </w:tr>
      <w:tr w:rsidR="00DF2C17" w:rsidRPr="00F70AE9" w:rsidTr="00DA5F9C">
        <w:trPr>
          <w:trHeight w:val="711"/>
          <w:jc w:val="center"/>
        </w:trPr>
        <w:tc>
          <w:tcPr>
            <w:tcW w:w="0" w:type="auto"/>
            <w:vMerge/>
            <w:tcBorders>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tcPr>
          <w:p w:rsidR="00DF2C17"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 класс</w:t>
            </w:r>
          </w:p>
          <w:p w:rsidR="006B3730"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(учетом ступенчатого режима)</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 класс</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 класс</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4 класс</w:t>
            </w:r>
          </w:p>
        </w:tc>
        <w:tc>
          <w:tcPr>
            <w:tcW w:w="0" w:type="auto"/>
            <w:vMerge/>
            <w:tcBorders>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
                <w:bCs/>
              </w:rPr>
            </w:pPr>
          </w:p>
        </w:tc>
      </w:tr>
      <w:tr w:rsidR="00DF2C17" w:rsidRPr="00F70AE9" w:rsidTr="00DA5F9C">
        <w:trPr>
          <w:trHeight w:val="375"/>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DF2C17"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Cs/>
                <w:i/>
              </w:rPr>
              <w:t>Обязательная часть</w:t>
            </w:r>
          </w:p>
        </w:tc>
      </w:tr>
      <w:tr w:rsidR="00DF2C17" w:rsidRPr="00F70AE9" w:rsidTr="00DA5F9C">
        <w:trPr>
          <w:trHeight w:val="375"/>
          <w:jc w:val="center"/>
        </w:trPr>
        <w:tc>
          <w:tcPr>
            <w:tcW w:w="0" w:type="auto"/>
            <w:vMerge w:val="restart"/>
            <w:tcBorders>
              <w:top w:val="single" w:sz="4" w:space="0" w:color="auto"/>
              <w:left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Русский язык и литературное чтение</w:t>
            </w: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04</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19</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19</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02</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444</w:t>
            </w:r>
          </w:p>
        </w:tc>
      </w:tr>
      <w:tr w:rsidR="00DF2C17" w:rsidRPr="00F70AE9" w:rsidTr="00DA5F9C">
        <w:trPr>
          <w:trHeight w:val="375"/>
          <w:jc w:val="center"/>
        </w:trPr>
        <w:tc>
          <w:tcPr>
            <w:tcW w:w="0" w:type="auto"/>
            <w:vMerge/>
            <w:tcBorders>
              <w:left w:val="single" w:sz="4" w:space="0" w:color="auto"/>
              <w:right w:val="single" w:sz="4" w:space="0" w:color="auto"/>
            </w:tcBorders>
            <w:vAlign w:val="center"/>
          </w:tcPr>
          <w:p w:rsidR="006B3730" w:rsidRPr="00F70AE9" w:rsidRDefault="006B3730" w:rsidP="00F70AE9">
            <w:pPr>
              <w:tabs>
                <w:tab w:val="left" w:leader="dot" w:pos="0"/>
                <w:tab w:val="left" w:pos="9360"/>
              </w:tabs>
              <w:spacing w:after="0"/>
              <w:contextualSpacing/>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06</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19</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19</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6B3730"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102</w:t>
            </w:r>
          </w:p>
        </w:tc>
        <w:tc>
          <w:tcPr>
            <w:tcW w:w="0" w:type="auto"/>
            <w:tcBorders>
              <w:top w:val="single" w:sz="4" w:space="0" w:color="auto"/>
              <w:left w:val="single" w:sz="4" w:space="0" w:color="auto"/>
              <w:bottom w:val="single" w:sz="4" w:space="0" w:color="auto"/>
              <w:right w:val="single" w:sz="4" w:space="0" w:color="auto"/>
            </w:tcBorders>
            <w:vAlign w:val="center"/>
          </w:tcPr>
          <w:p w:rsidR="006B3730"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44</w:t>
            </w:r>
            <w:r w:rsidR="006B3730" w:rsidRPr="00F70AE9">
              <w:rPr>
                <w:rFonts w:ascii="Times New Roman" w:hAnsi="Times New Roman" w:cs="Times New Roman"/>
                <w:b/>
                <w:bCs/>
              </w:rPr>
              <w:t>6</w:t>
            </w:r>
          </w:p>
        </w:tc>
      </w:tr>
      <w:tr w:rsidR="00DF2C17" w:rsidRPr="00F70AE9" w:rsidTr="00DA5F9C">
        <w:trPr>
          <w:trHeight w:val="375"/>
          <w:jc w:val="center"/>
        </w:trPr>
        <w:tc>
          <w:tcPr>
            <w:tcW w:w="0" w:type="auto"/>
            <w:vMerge w:val="restart"/>
            <w:tcBorders>
              <w:left w:val="single" w:sz="4" w:space="0" w:color="auto"/>
              <w:right w:val="single" w:sz="4" w:space="0" w:color="auto"/>
            </w:tcBorders>
          </w:tcPr>
          <w:p w:rsidR="00F70AE9" w:rsidRPr="00F70AE9" w:rsidRDefault="00F70AE9" w:rsidP="00F70AE9">
            <w:pPr>
              <w:tabs>
                <w:tab w:val="left" w:leader="dot" w:pos="0"/>
                <w:tab w:val="left" w:pos="9360"/>
              </w:tabs>
              <w:spacing w:after="0"/>
              <w:contextualSpacing/>
              <w:rPr>
                <w:rFonts w:ascii="Times New Roman" w:hAnsi="Times New Roman" w:cs="Times New Roman"/>
                <w:bCs/>
              </w:rPr>
            </w:pPr>
            <w:r w:rsidRPr="00F70AE9">
              <w:rPr>
                <w:rFonts w:ascii="Times New Roman" w:hAnsi="Times New Roman" w:cs="Times New Roman"/>
                <w:bCs/>
              </w:rPr>
              <w:t>Родной язык и литературное чтение на родном языке</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Родной язык (русский)</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68</w:t>
            </w:r>
          </w:p>
        </w:tc>
      </w:tr>
      <w:tr w:rsidR="00DF2C17" w:rsidRPr="00F70AE9" w:rsidTr="00DA5F9C">
        <w:trPr>
          <w:trHeight w:val="375"/>
          <w:jc w:val="center"/>
        </w:trPr>
        <w:tc>
          <w:tcPr>
            <w:tcW w:w="0" w:type="auto"/>
            <w:vMerge/>
            <w:tcBorders>
              <w:left w:val="single" w:sz="4" w:space="0" w:color="auto"/>
              <w:right w:val="single" w:sz="4" w:space="0" w:color="auto"/>
            </w:tcBorders>
            <w:vAlign w:val="center"/>
          </w:tcPr>
          <w:p w:rsidR="00F70AE9" w:rsidRPr="00F70AE9" w:rsidRDefault="00F70AE9" w:rsidP="00F70AE9">
            <w:pPr>
              <w:tabs>
                <w:tab w:val="left" w:leader="dot" w:pos="0"/>
                <w:tab w:val="left" w:pos="9360"/>
              </w:tabs>
              <w:spacing w:after="0"/>
              <w:contextualSpacing/>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9360"/>
              </w:tabs>
              <w:spacing w:after="0"/>
              <w:contextualSpacing/>
              <w:rPr>
                <w:rFonts w:ascii="Times New Roman" w:hAnsi="Times New Roman" w:cs="Times New Roman"/>
                <w:bCs/>
              </w:rPr>
            </w:pPr>
            <w:r w:rsidRPr="00F70AE9">
              <w:rPr>
                <w:rFonts w:ascii="Times New Roman" w:hAnsi="Times New Roman" w:cs="Times New Roman"/>
                <w:bCs/>
              </w:rPr>
              <w:t>Литературное чтение на родном языке (русском)</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17</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68</w:t>
            </w:r>
          </w:p>
        </w:tc>
      </w:tr>
      <w:tr w:rsidR="00DF2C17" w:rsidRPr="00F70AE9" w:rsidTr="00DA5F9C">
        <w:trPr>
          <w:trHeight w:val="375"/>
          <w:jc w:val="center"/>
        </w:trPr>
        <w:tc>
          <w:tcPr>
            <w:tcW w:w="0" w:type="auto"/>
            <w:tcBorders>
              <w:left w:val="single" w:sz="4" w:space="0" w:color="auto"/>
              <w:bottom w:val="single" w:sz="4" w:space="0" w:color="auto"/>
              <w:right w:val="single" w:sz="4" w:space="0" w:color="auto"/>
            </w:tcBorders>
          </w:tcPr>
          <w:p w:rsidR="00F70AE9" w:rsidRPr="00F70AE9" w:rsidRDefault="00F70AE9" w:rsidP="00F70AE9">
            <w:pPr>
              <w:tabs>
                <w:tab w:val="left" w:leader="dot" w:pos="0"/>
                <w:tab w:val="left" w:pos="9360"/>
              </w:tabs>
              <w:spacing w:after="0"/>
              <w:contextualSpacing/>
              <w:rPr>
                <w:rFonts w:ascii="Times New Roman" w:hAnsi="Times New Roman" w:cs="Times New Roman"/>
                <w:bCs/>
              </w:rPr>
            </w:pPr>
            <w:r w:rsidRPr="00F70AE9">
              <w:rPr>
                <w:rFonts w:ascii="Times New Roman" w:hAnsi="Times New Roman" w:cs="Times New Roman"/>
                <w:bCs/>
              </w:rPr>
              <w:t>Иностранный язык</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Английский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rPr>
              <w:t>–</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68</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68</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68</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204</w:t>
            </w:r>
          </w:p>
        </w:tc>
      </w:tr>
      <w:tr w:rsidR="00DF2C17"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Математика</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w:t>
            </w:r>
            <w:r w:rsidR="00DF2C17">
              <w:rPr>
                <w:rFonts w:ascii="Times New Roman" w:hAnsi="Times New Roman" w:cs="Times New Roman"/>
                <w:bCs/>
              </w:rPr>
              <w:t>2</w:t>
            </w:r>
            <w:r w:rsidRPr="00F70AE9">
              <w:rPr>
                <w:rFonts w:ascii="Times New Roman" w:hAnsi="Times New Roman" w:cs="Times New Roman"/>
                <w:bCs/>
              </w:rPr>
              <w:t>3</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136</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136</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136</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5</w:t>
            </w:r>
            <w:r w:rsidR="00DF2C17">
              <w:rPr>
                <w:rFonts w:ascii="Times New Roman" w:hAnsi="Times New Roman" w:cs="Times New Roman"/>
                <w:b/>
                <w:bCs/>
              </w:rPr>
              <w:t>31</w:t>
            </w:r>
          </w:p>
        </w:tc>
      </w:tr>
      <w:tr w:rsidR="00DF2C17"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Обществознание и естествознание</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Окружающий мир</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w:t>
            </w:r>
            <w:r w:rsidR="00DF2C17">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68</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68</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68</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w:t>
            </w:r>
            <w:r w:rsidR="00DF2C17">
              <w:rPr>
                <w:rFonts w:ascii="Times New Roman" w:hAnsi="Times New Roman" w:cs="Times New Roman"/>
                <w:b/>
                <w:bCs/>
              </w:rPr>
              <w:t>65</w:t>
            </w:r>
          </w:p>
        </w:tc>
      </w:tr>
      <w:tr w:rsidR="00DF2C17"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 xml:space="preserve">Основы </w:t>
            </w:r>
            <w:r w:rsidRPr="00F70AE9">
              <w:rPr>
                <w:rFonts w:ascii="Times New Roman" w:eastAsia="@Arial Unicode MS" w:hAnsi="Times New Roman" w:cs="Times New Roman"/>
                <w:color w:val="000000"/>
              </w:rPr>
              <w:t>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vertAlign w:val="superscript"/>
              </w:rPr>
            </w:pPr>
            <w:r w:rsidRPr="00F70AE9">
              <w:rPr>
                <w:rFonts w:ascii="Times New Roman" w:hAnsi="Times New Roman" w:cs="Times New Roman"/>
                <w:bCs/>
              </w:rPr>
              <w:t xml:space="preserve">Основы </w:t>
            </w:r>
            <w:r w:rsidRPr="00F70AE9">
              <w:rPr>
                <w:rFonts w:ascii="Times New Roman" w:eastAsia="@Arial Unicode MS" w:hAnsi="Times New Roman" w:cs="Times New Roman"/>
                <w:color w:val="000000"/>
              </w:rPr>
              <w:t xml:space="preserve">религиозных культур и светской этики. </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34</w:t>
            </w:r>
          </w:p>
        </w:tc>
      </w:tr>
      <w:tr w:rsidR="00DF2C17" w:rsidRPr="00F70AE9" w:rsidTr="00DA5F9C">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Искусство</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Музыка</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r w:rsidR="00DF2C17">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13</w:t>
            </w:r>
            <w:r w:rsidR="00DF2C17">
              <w:rPr>
                <w:rFonts w:ascii="Times New Roman" w:hAnsi="Times New Roman" w:cs="Times New Roman"/>
                <w:b/>
                <w:bCs/>
              </w:rPr>
              <w:t>3</w:t>
            </w:r>
          </w:p>
        </w:tc>
      </w:tr>
      <w:tr w:rsidR="00DF2C17" w:rsidRPr="00F70AE9" w:rsidTr="00DA5F9C">
        <w:trPr>
          <w:trHeight w:val="375"/>
          <w:jc w:val="center"/>
        </w:trPr>
        <w:tc>
          <w:tcPr>
            <w:tcW w:w="0" w:type="auto"/>
            <w:vMerge/>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9360"/>
              </w:tabs>
              <w:spacing w:after="0"/>
              <w:contextualSpacing/>
              <w:rPr>
                <w:rFonts w:ascii="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r w:rsidR="00DF2C17">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13</w:t>
            </w:r>
            <w:r w:rsidR="00DF2C17">
              <w:rPr>
                <w:rFonts w:ascii="Times New Roman" w:hAnsi="Times New Roman" w:cs="Times New Roman"/>
                <w:b/>
                <w:bCs/>
              </w:rPr>
              <w:t>3</w:t>
            </w:r>
          </w:p>
        </w:tc>
      </w:tr>
      <w:tr w:rsidR="00DF2C17"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Технология</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Технология</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w:t>
            </w:r>
            <w:r w:rsidR="00DF2C17">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34</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13</w:t>
            </w:r>
            <w:r w:rsidR="00DF2C17">
              <w:rPr>
                <w:rFonts w:ascii="Times New Roman" w:hAnsi="Times New Roman" w:cs="Times New Roman"/>
                <w:b/>
                <w:bCs/>
              </w:rPr>
              <w:t>3</w:t>
            </w:r>
          </w:p>
        </w:tc>
      </w:tr>
      <w:tr w:rsidR="00DF2C17" w:rsidRPr="00F70AE9" w:rsidTr="00DA5F9C">
        <w:trPr>
          <w:trHeight w:val="375"/>
          <w:jc w:val="center"/>
        </w:trPr>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Физическая культура</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9</w:t>
            </w:r>
            <w:r w:rsidR="00DF2C17">
              <w:rPr>
                <w:rFonts w:ascii="Times New Roman" w:hAnsi="Times New Roman" w:cs="Times New Roman"/>
                <w:bCs/>
              </w:rPr>
              <w:t>1</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102</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102</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Cs/>
              </w:rPr>
            </w:pPr>
            <w:r w:rsidRPr="00F70AE9">
              <w:rPr>
                <w:rFonts w:ascii="Times New Roman" w:hAnsi="Times New Roman" w:cs="Times New Roman"/>
                <w:bCs/>
              </w:rPr>
              <w:t>102</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397</w:t>
            </w:r>
          </w:p>
        </w:tc>
      </w:tr>
      <w:tr w:rsidR="00DF2C17" w:rsidRPr="00F70AE9" w:rsidTr="00DA5F9C">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vAlign w:val="bottom"/>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6</w:t>
            </w:r>
            <w:r w:rsidR="00DF2C17">
              <w:rPr>
                <w:rFonts w:ascii="Times New Roman" w:hAnsi="Times New Roman" w:cs="Times New Roman"/>
                <w:b/>
                <w:bCs/>
              </w:rPr>
              <w:t>12</w:t>
            </w:r>
            <w:r w:rsidRPr="00F70AE9">
              <w:rPr>
                <w:rFonts w:ascii="Times New Roman" w:hAnsi="Times New Roman" w:cs="Times New Roman"/>
                <w:b/>
                <w:bCs/>
              </w:rPr>
              <w:t xml:space="preserve"> </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748</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748</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748</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DF2C17">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2</w:t>
            </w:r>
            <w:r w:rsidR="00DF2C17">
              <w:rPr>
                <w:rFonts w:ascii="Times New Roman" w:hAnsi="Times New Roman" w:cs="Times New Roman"/>
                <w:b/>
                <w:bCs/>
              </w:rPr>
              <w:t>856</w:t>
            </w:r>
          </w:p>
        </w:tc>
      </w:tr>
      <w:tr w:rsidR="00DF2C17" w:rsidRPr="00F70AE9" w:rsidTr="00DA5F9C">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tcPr>
          <w:p w:rsidR="00F70AE9" w:rsidRPr="00F70AE9" w:rsidRDefault="00F70AE9" w:rsidP="00F70AE9">
            <w:pPr>
              <w:pStyle w:val="Heading"/>
              <w:tabs>
                <w:tab w:val="left" w:leader="dot" w:pos="0"/>
                <w:tab w:val="left" w:pos="9360"/>
              </w:tabs>
              <w:spacing w:line="276" w:lineRule="auto"/>
              <w:contextualSpacing/>
              <w:jc w:val="center"/>
              <w:rPr>
                <w:rFonts w:ascii="Times New Roman" w:hAnsi="Times New Roman" w:cs="Times New Roman"/>
                <w:b w:val="0"/>
                <w:color w:val="000000"/>
                <w:sz w:val="24"/>
                <w:szCs w:val="24"/>
              </w:rPr>
            </w:pPr>
            <w:r w:rsidRPr="00F70AE9">
              <w:rPr>
                <w:rFonts w:ascii="Times New Roman" w:hAnsi="Times New Roman" w:cs="Times New Roman"/>
                <w:b w:val="0"/>
                <w:color w:val="000000"/>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33</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34</w:t>
            </w:r>
          </w:p>
        </w:tc>
        <w:tc>
          <w:tcPr>
            <w:tcW w:w="0" w:type="auto"/>
            <w:tcBorders>
              <w:top w:val="single" w:sz="4" w:space="0" w:color="auto"/>
              <w:left w:val="doub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34</w:t>
            </w:r>
          </w:p>
        </w:tc>
        <w:tc>
          <w:tcPr>
            <w:tcW w:w="0" w:type="auto"/>
            <w:tcBorders>
              <w:top w:val="single" w:sz="4" w:space="0" w:color="auto"/>
              <w:left w:val="single" w:sz="4" w:space="0" w:color="auto"/>
              <w:bottom w:val="single" w:sz="4" w:space="0" w:color="auto"/>
              <w:right w:val="single" w:sz="4" w:space="0" w:color="auto"/>
            </w:tcBorders>
            <w:vAlign w:val="center"/>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135</w:t>
            </w:r>
          </w:p>
        </w:tc>
      </w:tr>
      <w:tr w:rsidR="00DF2C17" w:rsidRPr="00F70AE9" w:rsidTr="00DA5F9C">
        <w:trPr>
          <w:trHeight w:val="499"/>
          <w:jc w:val="center"/>
        </w:trPr>
        <w:tc>
          <w:tcPr>
            <w:tcW w:w="0" w:type="auto"/>
            <w:gridSpan w:val="2"/>
            <w:tcBorders>
              <w:top w:val="single" w:sz="4" w:space="0" w:color="auto"/>
              <w:left w:val="single" w:sz="4" w:space="0" w:color="auto"/>
              <w:bottom w:val="single" w:sz="4" w:space="0" w:color="auto"/>
              <w:right w:val="single" w:sz="4" w:space="0" w:color="auto"/>
            </w:tcBorders>
          </w:tcPr>
          <w:p w:rsidR="00F70AE9" w:rsidRPr="00F70AE9" w:rsidRDefault="00F70AE9" w:rsidP="00F70AE9">
            <w:pPr>
              <w:tabs>
                <w:tab w:val="left" w:leader="dot" w:pos="0"/>
                <w:tab w:val="left" w:pos="4500"/>
                <w:tab w:val="left" w:pos="9180"/>
                <w:tab w:val="left" w:pos="9360"/>
              </w:tabs>
              <w:spacing w:after="0"/>
              <w:contextualSpacing/>
              <w:rPr>
                <w:rFonts w:ascii="Times New Roman" w:hAnsi="Times New Roman" w:cs="Times New Roman"/>
                <w:b/>
                <w:bCs/>
              </w:rPr>
            </w:pPr>
            <w:r w:rsidRPr="00F70AE9">
              <w:rPr>
                <w:rFonts w:ascii="Times New Roman" w:hAnsi="Times New Roman" w:cs="Times New Roman"/>
                <w:b/>
                <w:bCs/>
              </w:rPr>
              <w:t xml:space="preserve">Максимально допустимая недельная нагрузка </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rPr>
              <w:t>645</w:t>
            </w:r>
          </w:p>
        </w:tc>
        <w:tc>
          <w:tcPr>
            <w:tcW w:w="0" w:type="auto"/>
            <w:tcBorders>
              <w:top w:val="single" w:sz="4" w:space="0" w:color="auto"/>
              <w:left w:val="double" w:sz="4" w:space="0" w:color="auto"/>
              <w:bottom w:val="single" w:sz="4" w:space="0" w:color="auto"/>
              <w:right w:val="single" w:sz="4" w:space="0" w:color="auto"/>
            </w:tcBorders>
          </w:tcPr>
          <w:p w:rsidR="00F70AE9"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782</w:t>
            </w:r>
          </w:p>
        </w:tc>
        <w:tc>
          <w:tcPr>
            <w:tcW w:w="0" w:type="auto"/>
            <w:tcBorders>
              <w:top w:val="single" w:sz="4" w:space="0" w:color="auto"/>
              <w:left w:val="double" w:sz="4" w:space="0" w:color="auto"/>
              <w:bottom w:val="single" w:sz="4" w:space="0" w:color="auto"/>
              <w:right w:val="single" w:sz="4" w:space="0" w:color="auto"/>
            </w:tcBorders>
          </w:tcPr>
          <w:p w:rsidR="00F70AE9"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782</w:t>
            </w:r>
          </w:p>
        </w:tc>
        <w:tc>
          <w:tcPr>
            <w:tcW w:w="0" w:type="auto"/>
            <w:tcBorders>
              <w:top w:val="single" w:sz="4" w:space="0" w:color="auto"/>
              <w:left w:val="double" w:sz="4" w:space="0" w:color="auto"/>
              <w:bottom w:val="single" w:sz="4" w:space="0" w:color="auto"/>
              <w:right w:val="single" w:sz="4" w:space="0" w:color="auto"/>
            </w:tcBorders>
          </w:tcPr>
          <w:p w:rsidR="00F70AE9" w:rsidRPr="00F70AE9" w:rsidRDefault="00DF2C17" w:rsidP="00DF2C17">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78</w:t>
            </w:r>
            <w:r w:rsidR="00F70AE9" w:rsidRPr="00F70AE9">
              <w:rPr>
                <w:rFonts w:ascii="Times New Roman" w:hAnsi="Times New Roman" w:cs="Times New Roman"/>
                <w:b/>
                <w:bCs/>
              </w:rPr>
              <w:t>2</w:t>
            </w:r>
          </w:p>
        </w:tc>
        <w:tc>
          <w:tcPr>
            <w:tcW w:w="0" w:type="auto"/>
            <w:tcBorders>
              <w:top w:val="single" w:sz="4" w:space="0" w:color="auto"/>
              <w:left w:val="single" w:sz="4" w:space="0" w:color="auto"/>
              <w:bottom w:val="single" w:sz="4" w:space="0" w:color="auto"/>
              <w:right w:val="single" w:sz="4" w:space="0" w:color="auto"/>
            </w:tcBorders>
          </w:tcPr>
          <w:p w:rsidR="00F70AE9" w:rsidRPr="00F70AE9" w:rsidRDefault="00DF2C17" w:rsidP="00F70AE9">
            <w:pPr>
              <w:tabs>
                <w:tab w:val="left" w:leader="dot" w:pos="0"/>
                <w:tab w:val="left" w:pos="4500"/>
                <w:tab w:val="left" w:pos="9180"/>
                <w:tab w:val="left" w:pos="9360"/>
              </w:tabs>
              <w:spacing w:after="0"/>
              <w:contextualSpacing/>
              <w:rPr>
                <w:rFonts w:ascii="Times New Roman" w:hAnsi="Times New Roman" w:cs="Times New Roman"/>
                <w:b/>
                <w:bCs/>
              </w:rPr>
            </w:pPr>
            <w:r>
              <w:rPr>
                <w:rFonts w:ascii="Times New Roman" w:hAnsi="Times New Roman" w:cs="Times New Roman"/>
                <w:b/>
                <w:bCs/>
              </w:rPr>
              <w:t>2991</w:t>
            </w:r>
          </w:p>
        </w:tc>
      </w:tr>
    </w:tbl>
    <w:p w:rsidR="006B3730" w:rsidRPr="00F70AE9" w:rsidRDefault="006B3730" w:rsidP="00F70AE9">
      <w:pPr>
        <w:tabs>
          <w:tab w:val="left" w:leader="dot" w:pos="0"/>
          <w:tab w:val="left" w:pos="4500"/>
          <w:tab w:val="left" w:pos="9180"/>
          <w:tab w:val="left" w:pos="9360"/>
        </w:tabs>
        <w:spacing w:after="0"/>
        <w:ind w:firstLine="709"/>
        <w:contextualSpacing/>
        <w:rPr>
          <w:rFonts w:ascii="Times New Roman" w:hAnsi="Times New Roman" w:cs="Times New Roman"/>
          <w:b/>
          <w:i/>
          <w:u w:val="single"/>
        </w:rPr>
      </w:pPr>
    </w:p>
    <w:p w:rsidR="006B3730" w:rsidRPr="00F70AE9" w:rsidRDefault="006B3730" w:rsidP="00F70AE9">
      <w:pPr>
        <w:tabs>
          <w:tab w:val="left" w:leader="dot" w:pos="0"/>
        </w:tabs>
        <w:spacing w:after="0"/>
        <w:ind w:firstLine="709"/>
        <w:contextualSpacing/>
        <w:rPr>
          <w:rFonts w:ascii="Times New Roman" w:hAnsi="Times New Roman" w:cs="Times New Roman"/>
          <w:b/>
          <w:color w:val="000000"/>
        </w:rPr>
      </w:pPr>
      <w:r w:rsidRPr="00F70AE9">
        <w:rPr>
          <w:rFonts w:ascii="Times New Roman" w:hAnsi="Times New Roman" w:cs="Times New Roman"/>
          <w:b/>
          <w:color w:val="000000"/>
        </w:rPr>
        <w:t>Формы промежуточной аттестации</w:t>
      </w:r>
    </w:p>
    <w:p w:rsidR="006B3730" w:rsidRPr="00F70AE9" w:rsidRDefault="006B3730" w:rsidP="00F70AE9">
      <w:pPr>
        <w:pStyle w:val="a3"/>
        <w:numPr>
          <w:ilvl w:val="3"/>
          <w:numId w:val="10"/>
        </w:numPr>
        <w:tabs>
          <w:tab w:val="left" w:leader="dot" w:pos="0"/>
        </w:tabs>
        <w:spacing w:after="0"/>
        <w:ind w:left="0" w:firstLine="709"/>
        <w:jc w:val="both"/>
        <w:rPr>
          <w:rFonts w:ascii="Times New Roman" w:hAnsi="Times New Roman" w:cs="Times New Roman"/>
          <w:color w:val="000000"/>
          <w:sz w:val="24"/>
          <w:szCs w:val="24"/>
        </w:rPr>
      </w:pPr>
      <w:r w:rsidRPr="00F70AE9">
        <w:rPr>
          <w:rFonts w:ascii="Times New Roman" w:hAnsi="Times New Roman" w:cs="Times New Roman"/>
          <w:color w:val="000000"/>
          <w:sz w:val="24"/>
          <w:szCs w:val="24"/>
        </w:rPr>
        <w:t>Проведение промежуточной годовой аттестации может быть организовано в следующих формах:</w:t>
      </w:r>
    </w:p>
    <w:p w:rsidR="006B3730" w:rsidRPr="00F70AE9" w:rsidRDefault="006B3730" w:rsidP="00F70AE9">
      <w:pPr>
        <w:numPr>
          <w:ilvl w:val="0"/>
          <w:numId w:val="11"/>
        </w:numPr>
        <w:tabs>
          <w:tab w:val="left" w:leader="dot" w:pos="0"/>
          <w:tab w:val="left" w:pos="993"/>
        </w:tabs>
        <w:suppressAutoHyphens/>
        <w:spacing w:after="0"/>
        <w:ind w:left="0" w:firstLine="709"/>
        <w:contextualSpacing/>
        <w:jc w:val="both"/>
        <w:rPr>
          <w:rFonts w:ascii="Times New Roman" w:hAnsi="Times New Roman" w:cs="Times New Roman"/>
          <w:color w:val="000000"/>
        </w:rPr>
      </w:pPr>
      <w:r w:rsidRPr="00F70AE9">
        <w:rPr>
          <w:rFonts w:ascii="Times New Roman" w:hAnsi="Times New Roman" w:cs="Times New Roman"/>
          <w:color w:val="000000"/>
        </w:rPr>
        <w:t>контрольная работа (письменно);</w:t>
      </w:r>
    </w:p>
    <w:p w:rsidR="006B3730" w:rsidRPr="00F70AE9" w:rsidRDefault="006B3730" w:rsidP="00F70AE9">
      <w:pPr>
        <w:numPr>
          <w:ilvl w:val="0"/>
          <w:numId w:val="11"/>
        </w:numPr>
        <w:tabs>
          <w:tab w:val="left" w:leader="dot" w:pos="0"/>
          <w:tab w:val="left" w:pos="993"/>
        </w:tabs>
        <w:suppressAutoHyphens/>
        <w:spacing w:after="0"/>
        <w:ind w:left="0" w:firstLine="709"/>
        <w:contextualSpacing/>
        <w:jc w:val="both"/>
        <w:rPr>
          <w:rFonts w:ascii="Times New Roman" w:hAnsi="Times New Roman" w:cs="Times New Roman"/>
          <w:color w:val="000000"/>
        </w:rPr>
      </w:pPr>
      <w:r w:rsidRPr="00F70AE9">
        <w:rPr>
          <w:rFonts w:ascii="Times New Roman" w:hAnsi="Times New Roman" w:cs="Times New Roman"/>
          <w:color w:val="000000"/>
        </w:rPr>
        <w:t>диктант (письменно);</w:t>
      </w:r>
    </w:p>
    <w:p w:rsidR="006B3730" w:rsidRPr="00F70AE9" w:rsidRDefault="006B3730" w:rsidP="00F70AE9">
      <w:pPr>
        <w:numPr>
          <w:ilvl w:val="0"/>
          <w:numId w:val="11"/>
        </w:numPr>
        <w:tabs>
          <w:tab w:val="left" w:leader="dot" w:pos="0"/>
          <w:tab w:val="left" w:pos="993"/>
        </w:tabs>
        <w:suppressAutoHyphens/>
        <w:spacing w:after="0"/>
        <w:ind w:left="0" w:firstLine="709"/>
        <w:contextualSpacing/>
        <w:jc w:val="both"/>
        <w:rPr>
          <w:rFonts w:ascii="Times New Roman" w:hAnsi="Times New Roman" w:cs="Times New Roman"/>
          <w:color w:val="000000"/>
        </w:rPr>
      </w:pPr>
      <w:r w:rsidRPr="00F70AE9">
        <w:rPr>
          <w:rFonts w:ascii="Times New Roman" w:hAnsi="Times New Roman" w:cs="Times New Roman"/>
          <w:color w:val="000000"/>
        </w:rPr>
        <w:t>сдача нормативных зачетов (по предмету "Физическая культура").</w:t>
      </w:r>
    </w:p>
    <w:p w:rsidR="006B3730" w:rsidRPr="00F70AE9" w:rsidRDefault="006B3730" w:rsidP="00F70AE9">
      <w:pPr>
        <w:pStyle w:val="ad"/>
        <w:tabs>
          <w:tab w:val="left" w:leader="dot" w:pos="0"/>
        </w:tabs>
        <w:spacing w:line="276" w:lineRule="auto"/>
        <w:ind w:firstLine="709"/>
        <w:contextualSpacing/>
        <w:rPr>
          <w:sz w:val="24"/>
          <w:szCs w:val="24"/>
        </w:rPr>
      </w:pPr>
      <w:r w:rsidRPr="00F70AE9">
        <w:rPr>
          <w:sz w:val="24"/>
          <w:szCs w:val="24"/>
        </w:rPr>
        <w:t>Выбор предметов, выбранных для промежуточной аттестации, обусловлен:</w:t>
      </w:r>
    </w:p>
    <w:p w:rsidR="006B3730" w:rsidRPr="00F70AE9" w:rsidRDefault="006B3730" w:rsidP="00F70AE9">
      <w:pPr>
        <w:pStyle w:val="ad"/>
        <w:tabs>
          <w:tab w:val="left" w:leader="dot" w:pos="0"/>
        </w:tabs>
        <w:spacing w:line="276" w:lineRule="auto"/>
        <w:ind w:firstLine="709"/>
        <w:contextualSpacing/>
        <w:rPr>
          <w:sz w:val="24"/>
          <w:szCs w:val="24"/>
        </w:rPr>
      </w:pPr>
      <w:r w:rsidRPr="00F70AE9">
        <w:rPr>
          <w:sz w:val="24"/>
          <w:szCs w:val="24"/>
        </w:rPr>
        <w:t>- законченностью учебных предметов;</w:t>
      </w:r>
    </w:p>
    <w:p w:rsidR="00683FC1" w:rsidRPr="00683FC1" w:rsidRDefault="006B3730" w:rsidP="00F70AE9">
      <w:pPr>
        <w:pStyle w:val="ad"/>
        <w:tabs>
          <w:tab w:val="left" w:leader="dot" w:pos="0"/>
        </w:tabs>
        <w:spacing w:line="276" w:lineRule="auto"/>
        <w:ind w:firstLine="709"/>
        <w:contextualSpacing/>
      </w:pPr>
      <w:r w:rsidRPr="00F70AE9">
        <w:rPr>
          <w:sz w:val="24"/>
          <w:szCs w:val="24"/>
        </w:rPr>
        <w:t>- проверкой знаний по отдельным предметам</w:t>
      </w:r>
      <w:proofErr w:type="gramStart"/>
      <w:r w:rsidRPr="00F70AE9">
        <w:rPr>
          <w:sz w:val="24"/>
          <w:szCs w:val="24"/>
        </w:rPr>
        <w:t>.»</w:t>
      </w:r>
      <w:proofErr w:type="gramEnd"/>
    </w:p>
    <w:sectPr w:rsidR="00683FC1" w:rsidRPr="00683FC1" w:rsidSect="00480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0"/>
        </w:tabs>
        <w:ind w:left="360" w:hanging="360"/>
      </w:pPr>
      <w:rPr>
        <w:rFonts w:ascii="Symbol" w:hAnsi="Symbol"/>
      </w:rPr>
    </w:lvl>
  </w:abstractNum>
  <w:abstractNum w:abstractNumId="1">
    <w:nsid w:val="00000013"/>
    <w:multiLevelType w:val="hybridMultilevel"/>
    <w:tmpl w:val="0B03E0C6"/>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1547"/>
    <w:multiLevelType w:val="hybridMultilevel"/>
    <w:tmpl w:val="FB36D43E"/>
    <w:lvl w:ilvl="0" w:tplc="CC2AEE22">
      <w:start w:val="1"/>
      <w:numFmt w:val="bullet"/>
      <w:lvlText w:val="и"/>
      <w:lvlJc w:val="left"/>
    </w:lvl>
    <w:lvl w:ilvl="1" w:tplc="2C88ACE4">
      <w:numFmt w:val="decimal"/>
      <w:lvlText w:val=""/>
      <w:lvlJc w:val="left"/>
    </w:lvl>
    <w:lvl w:ilvl="2" w:tplc="56544D98">
      <w:numFmt w:val="decimal"/>
      <w:lvlText w:val=""/>
      <w:lvlJc w:val="left"/>
    </w:lvl>
    <w:lvl w:ilvl="3" w:tplc="55702DAC">
      <w:numFmt w:val="decimal"/>
      <w:lvlText w:val=""/>
      <w:lvlJc w:val="left"/>
    </w:lvl>
    <w:lvl w:ilvl="4" w:tplc="A1C0AEB6">
      <w:numFmt w:val="decimal"/>
      <w:lvlText w:val=""/>
      <w:lvlJc w:val="left"/>
    </w:lvl>
    <w:lvl w:ilvl="5" w:tplc="28F6E2CE">
      <w:numFmt w:val="decimal"/>
      <w:lvlText w:val=""/>
      <w:lvlJc w:val="left"/>
    </w:lvl>
    <w:lvl w:ilvl="6" w:tplc="8D50C66C">
      <w:numFmt w:val="decimal"/>
      <w:lvlText w:val=""/>
      <w:lvlJc w:val="left"/>
    </w:lvl>
    <w:lvl w:ilvl="7" w:tplc="9AFC3E48">
      <w:numFmt w:val="decimal"/>
      <w:lvlText w:val=""/>
      <w:lvlJc w:val="left"/>
    </w:lvl>
    <w:lvl w:ilvl="8" w:tplc="C1C67F42">
      <w:numFmt w:val="decimal"/>
      <w:lvlText w:val=""/>
      <w:lvlJc w:val="left"/>
    </w:lvl>
  </w:abstractNum>
  <w:abstractNum w:abstractNumId="3">
    <w:nsid w:val="00002D12"/>
    <w:multiLevelType w:val="hybridMultilevel"/>
    <w:tmpl w:val="451CD8EA"/>
    <w:lvl w:ilvl="0" w:tplc="34CE38A6">
      <w:start w:val="1"/>
      <w:numFmt w:val="bullet"/>
      <w:lvlText w:val="•"/>
      <w:lvlJc w:val="left"/>
    </w:lvl>
    <w:lvl w:ilvl="1" w:tplc="C952EA98">
      <w:numFmt w:val="decimal"/>
      <w:lvlText w:val=""/>
      <w:lvlJc w:val="left"/>
    </w:lvl>
    <w:lvl w:ilvl="2" w:tplc="88D28A6E">
      <w:numFmt w:val="decimal"/>
      <w:lvlText w:val=""/>
      <w:lvlJc w:val="left"/>
    </w:lvl>
    <w:lvl w:ilvl="3" w:tplc="2936450C">
      <w:numFmt w:val="decimal"/>
      <w:lvlText w:val=""/>
      <w:lvlJc w:val="left"/>
    </w:lvl>
    <w:lvl w:ilvl="4" w:tplc="5C886602">
      <w:numFmt w:val="decimal"/>
      <w:lvlText w:val=""/>
      <w:lvlJc w:val="left"/>
    </w:lvl>
    <w:lvl w:ilvl="5" w:tplc="F39E8D94">
      <w:numFmt w:val="decimal"/>
      <w:lvlText w:val=""/>
      <w:lvlJc w:val="left"/>
    </w:lvl>
    <w:lvl w:ilvl="6" w:tplc="ED465160">
      <w:numFmt w:val="decimal"/>
      <w:lvlText w:val=""/>
      <w:lvlJc w:val="left"/>
    </w:lvl>
    <w:lvl w:ilvl="7" w:tplc="608C542A">
      <w:numFmt w:val="decimal"/>
      <w:lvlText w:val=""/>
      <w:lvlJc w:val="left"/>
    </w:lvl>
    <w:lvl w:ilvl="8" w:tplc="496E7F8A">
      <w:numFmt w:val="decimal"/>
      <w:lvlText w:val=""/>
      <w:lvlJc w:val="left"/>
    </w:lvl>
  </w:abstractNum>
  <w:abstractNum w:abstractNumId="4">
    <w:nsid w:val="000039B3"/>
    <w:multiLevelType w:val="hybridMultilevel"/>
    <w:tmpl w:val="0B88D7B6"/>
    <w:lvl w:ilvl="0" w:tplc="EB907A9E">
      <w:start w:val="1"/>
      <w:numFmt w:val="bullet"/>
      <w:lvlText w:val="ІІ"/>
      <w:lvlJc w:val="left"/>
    </w:lvl>
    <w:lvl w:ilvl="1" w:tplc="87402746">
      <w:start w:val="1"/>
      <w:numFmt w:val="bullet"/>
      <w:lvlText w:val="•"/>
      <w:lvlJc w:val="left"/>
    </w:lvl>
    <w:lvl w:ilvl="2" w:tplc="19CAC25A">
      <w:numFmt w:val="decimal"/>
      <w:lvlText w:val=""/>
      <w:lvlJc w:val="left"/>
    </w:lvl>
    <w:lvl w:ilvl="3" w:tplc="91CA96C8">
      <w:numFmt w:val="decimal"/>
      <w:lvlText w:val=""/>
      <w:lvlJc w:val="left"/>
    </w:lvl>
    <w:lvl w:ilvl="4" w:tplc="1B3E6E5A">
      <w:numFmt w:val="decimal"/>
      <w:lvlText w:val=""/>
      <w:lvlJc w:val="left"/>
    </w:lvl>
    <w:lvl w:ilvl="5" w:tplc="ED847ECC">
      <w:numFmt w:val="decimal"/>
      <w:lvlText w:val=""/>
      <w:lvlJc w:val="left"/>
    </w:lvl>
    <w:lvl w:ilvl="6" w:tplc="E84A05BA">
      <w:numFmt w:val="decimal"/>
      <w:lvlText w:val=""/>
      <w:lvlJc w:val="left"/>
    </w:lvl>
    <w:lvl w:ilvl="7" w:tplc="27EE2CA8">
      <w:numFmt w:val="decimal"/>
      <w:lvlText w:val=""/>
      <w:lvlJc w:val="left"/>
    </w:lvl>
    <w:lvl w:ilvl="8" w:tplc="A29A5D1A">
      <w:numFmt w:val="decimal"/>
      <w:lvlText w:val=""/>
      <w:lvlJc w:val="left"/>
    </w:lvl>
  </w:abstractNum>
  <w:abstractNum w:abstractNumId="5">
    <w:nsid w:val="00004DB7"/>
    <w:multiLevelType w:val="hybridMultilevel"/>
    <w:tmpl w:val="7CB49042"/>
    <w:lvl w:ilvl="0" w:tplc="C8AE3914">
      <w:start w:val="1"/>
      <w:numFmt w:val="bullet"/>
      <w:lvlText w:val="•"/>
      <w:lvlJc w:val="left"/>
    </w:lvl>
    <w:lvl w:ilvl="1" w:tplc="3A9E472A">
      <w:numFmt w:val="decimal"/>
      <w:lvlText w:val=""/>
      <w:lvlJc w:val="left"/>
    </w:lvl>
    <w:lvl w:ilvl="2" w:tplc="AA7A738E">
      <w:numFmt w:val="decimal"/>
      <w:lvlText w:val=""/>
      <w:lvlJc w:val="left"/>
    </w:lvl>
    <w:lvl w:ilvl="3" w:tplc="931632BA">
      <w:numFmt w:val="decimal"/>
      <w:lvlText w:val=""/>
      <w:lvlJc w:val="left"/>
    </w:lvl>
    <w:lvl w:ilvl="4" w:tplc="89F62042">
      <w:numFmt w:val="decimal"/>
      <w:lvlText w:val=""/>
      <w:lvlJc w:val="left"/>
    </w:lvl>
    <w:lvl w:ilvl="5" w:tplc="EAAA2C84">
      <w:numFmt w:val="decimal"/>
      <w:lvlText w:val=""/>
      <w:lvlJc w:val="left"/>
    </w:lvl>
    <w:lvl w:ilvl="6" w:tplc="34A40756">
      <w:numFmt w:val="decimal"/>
      <w:lvlText w:val=""/>
      <w:lvlJc w:val="left"/>
    </w:lvl>
    <w:lvl w:ilvl="7" w:tplc="E6169552">
      <w:numFmt w:val="decimal"/>
      <w:lvlText w:val=""/>
      <w:lvlJc w:val="left"/>
    </w:lvl>
    <w:lvl w:ilvl="8" w:tplc="D01660F4">
      <w:numFmt w:val="decimal"/>
      <w:lvlText w:val=""/>
      <w:lvlJc w:val="left"/>
    </w:lvl>
  </w:abstractNum>
  <w:abstractNum w:abstractNumId="6">
    <w:nsid w:val="000054DE"/>
    <w:multiLevelType w:val="hybridMultilevel"/>
    <w:tmpl w:val="87902FA4"/>
    <w:lvl w:ilvl="0" w:tplc="08505D3E">
      <w:start w:val="1"/>
      <w:numFmt w:val="bullet"/>
      <w:lvlText w:val="и"/>
      <w:lvlJc w:val="left"/>
    </w:lvl>
    <w:lvl w:ilvl="1" w:tplc="8856DFFC">
      <w:numFmt w:val="decimal"/>
      <w:lvlText w:val=""/>
      <w:lvlJc w:val="left"/>
    </w:lvl>
    <w:lvl w:ilvl="2" w:tplc="4CC6991E">
      <w:numFmt w:val="decimal"/>
      <w:lvlText w:val=""/>
      <w:lvlJc w:val="left"/>
    </w:lvl>
    <w:lvl w:ilvl="3" w:tplc="9C20E676">
      <w:numFmt w:val="decimal"/>
      <w:lvlText w:val=""/>
      <w:lvlJc w:val="left"/>
    </w:lvl>
    <w:lvl w:ilvl="4" w:tplc="D69A506E">
      <w:numFmt w:val="decimal"/>
      <w:lvlText w:val=""/>
      <w:lvlJc w:val="left"/>
    </w:lvl>
    <w:lvl w:ilvl="5" w:tplc="FAECD7F0">
      <w:numFmt w:val="decimal"/>
      <w:lvlText w:val=""/>
      <w:lvlJc w:val="left"/>
    </w:lvl>
    <w:lvl w:ilvl="6" w:tplc="A858B44A">
      <w:numFmt w:val="decimal"/>
      <w:lvlText w:val=""/>
      <w:lvlJc w:val="left"/>
    </w:lvl>
    <w:lvl w:ilvl="7" w:tplc="312E200E">
      <w:numFmt w:val="decimal"/>
      <w:lvlText w:val=""/>
      <w:lvlJc w:val="left"/>
    </w:lvl>
    <w:lvl w:ilvl="8" w:tplc="0B3A0FBC">
      <w:numFmt w:val="decimal"/>
      <w:lvlText w:val=""/>
      <w:lvlJc w:val="left"/>
    </w:lvl>
  </w:abstractNum>
  <w:abstractNum w:abstractNumId="7">
    <w:nsid w:val="01CA43B5"/>
    <w:multiLevelType w:val="hybridMultilevel"/>
    <w:tmpl w:val="7FB6E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440C68"/>
    <w:multiLevelType w:val="hybridMultilevel"/>
    <w:tmpl w:val="77A6BA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CB82596"/>
    <w:multiLevelType w:val="multilevel"/>
    <w:tmpl w:val="A32EB9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68C51B38"/>
    <w:multiLevelType w:val="hybridMultilevel"/>
    <w:tmpl w:val="80E2E64E"/>
    <w:lvl w:ilvl="0" w:tplc="F8F0A6E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D74122"/>
    <w:multiLevelType w:val="hybridMultilevel"/>
    <w:tmpl w:val="0608C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E2A0984"/>
    <w:multiLevelType w:val="hybridMultilevel"/>
    <w:tmpl w:val="782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951B79"/>
    <w:multiLevelType w:val="multilevel"/>
    <w:tmpl w:val="2DCE95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3"/>
  </w:num>
  <w:num w:numId="4">
    <w:abstractNumId w:val="12"/>
  </w:num>
  <w:num w:numId="5">
    <w:abstractNumId w:val="11"/>
  </w:num>
  <w:num w:numId="6">
    <w:abstractNumId w:val="10"/>
  </w:num>
  <w:num w:numId="7">
    <w:abstractNumId w:val="7"/>
  </w:num>
  <w:num w:numId="8">
    <w:abstractNumId w:val="15"/>
  </w:num>
  <w:num w:numId="9">
    <w:abstractNumId w:val="8"/>
  </w:num>
  <w:num w:numId="10">
    <w:abstractNumId w:val="9"/>
  </w:num>
  <w:num w:numId="11">
    <w:abstractNumId w:val="0"/>
  </w:num>
  <w:num w:numId="12">
    <w:abstractNumId w:val="17"/>
  </w:num>
  <w:num w:numId="13">
    <w:abstractNumId w:val="5"/>
  </w:num>
  <w:num w:numId="14">
    <w:abstractNumId w:val="2"/>
  </w:num>
  <w:num w:numId="15">
    <w:abstractNumId w:val="6"/>
  </w:num>
  <w:num w:numId="16">
    <w:abstractNumId w:val="4"/>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FC1"/>
    <w:rsid w:val="000C080B"/>
    <w:rsid w:val="00294987"/>
    <w:rsid w:val="002C7A0F"/>
    <w:rsid w:val="002C7B8E"/>
    <w:rsid w:val="002E3C1C"/>
    <w:rsid w:val="00340396"/>
    <w:rsid w:val="003D240C"/>
    <w:rsid w:val="004800F5"/>
    <w:rsid w:val="004E538E"/>
    <w:rsid w:val="0065122A"/>
    <w:rsid w:val="00683FC1"/>
    <w:rsid w:val="006B3730"/>
    <w:rsid w:val="007B1B11"/>
    <w:rsid w:val="007C1071"/>
    <w:rsid w:val="00855243"/>
    <w:rsid w:val="00987037"/>
    <w:rsid w:val="009F4C9B"/>
    <w:rsid w:val="00A06DAB"/>
    <w:rsid w:val="00A7065C"/>
    <w:rsid w:val="00AE2EE8"/>
    <w:rsid w:val="00B42A0D"/>
    <w:rsid w:val="00B42B0F"/>
    <w:rsid w:val="00C44BDF"/>
    <w:rsid w:val="00C8022D"/>
    <w:rsid w:val="00DA5F9C"/>
    <w:rsid w:val="00DF2C17"/>
    <w:rsid w:val="00F70AE9"/>
    <w:rsid w:val="00FE6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40396"/>
    <w:pPr>
      <w:ind w:left="720"/>
      <w:contextualSpacing/>
    </w:pPr>
  </w:style>
  <w:style w:type="character" w:customStyle="1" w:styleId="Zag11">
    <w:name w:val="Zag_11"/>
    <w:rsid w:val="007C1071"/>
    <w:rPr>
      <w:color w:val="000000"/>
      <w:w w:val="100"/>
    </w:rPr>
  </w:style>
  <w:style w:type="paragraph" w:customStyle="1" w:styleId="Zag1">
    <w:name w:val="Zag_1"/>
    <w:basedOn w:val="a"/>
    <w:uiPriority w:val="34"/>
    <w:qFormat/>
    <w:rsid w:val="007C107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5">
    <w:name w:val="Основной"/>
    <w:basedOn w:val="a"/>
    <w:link w:val="a6"/>
    <w:rsid w:val="00A06DA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A06DAB"/>
    <w:rPr>
      <w:rFonts w:ascii="NewtonCSanPin" w:eastAsia="Times New Roman" w:hAnsi="NewtonCSanPin" w:cs="Times New Roman"/>
      <w:color w:val="000000"/>
      <w:sz w:val="21"/>
      <w:szCs w:val="21"/>
    </w:rPr>
  </w:style>
  <w:style w:type="paragraph" w:customStyle="1" w:styleId="a7">
    <w:name w:val="Буллит"/>
    <w:basedOn w:val="a5"/>
    <w:link w:val="a8"/>
    <w:rsid w:val="00A06DAB"/>
    <w:pPr>
      <w:ind w:firstLine="244"/>
    </w:pPr>
  </w:style>
  <w:style w:type="character" w:customStyle="1" w:styleId="a8">
    <w:name w:val="Буллит Знак"/>
    <w:basedOn w:val="a6"/>
    <w:link w:val="a7"/>
    <w:rsid w:val="00A06DAB"/>
  </w:style>
  <w:style w:type="paragraph" w:customStyle="1" w:styleId="4">
    <w:name w:val="Заг 4"/>
    <w:basedOn w:val="a"/>
    <w:rsid w:val="00A06DA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9">
    <w:name w:val="Буллит Курсив"/>
    <w:basedOn w:val="a7"/>
    <w:link w:val="aa"/>
    <w:uiPriority w:val="99"/>
    <w:rsid w:val="00A06DAB"/>
    <w:rPr>
      <w:i/>
      <w:iCs/>
    </w:rPr>
  </w:style>
  <w:style w:type="character" w:customStyle="1" w:styleId="aa">
    <w:name w:val="Буллит Курсив Знак"/>
    <w:link w:val="a9"/>
    <w:uiPriority w:val="99"/>
    <w:rsid w:val="00A06DAB"/>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06DAB"/>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ConsPlusNormal">
    <w:name w:val="ConsPlusNormal"/>
    <w:rsid w:val="00A06DAB"/>
    <w:pPr>
      <w:widowControl w:val="0"/>
      <w:autoSpaceDE w:val="0"/>
      <w:autoSpaceDN w:val="0"/>
      <w:adjustRightInd w:val="0"/>
      <w:spacing w:after="0" w:line="240" w:lineRule="auto"/>
    </w:pPr>
    <w:rPr>
      <w:rFonts w:ascii="Arial" w:hAnsi="Arial" w:cs="Arial"/>
      <w:sz w:val="20"/>
      <w:szCs w:val="20"/>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34"/>
    <w:unhideWhenUsed/>
    <w:qFormat/>
    <w:rsid w:val="006B3730"/>
    <w:pPr>
      <w:spacing w:before="100" w:beforeAutospacing="1" w:after="119" w:line="240" w:lineRule="auto"/>
    </w:pPr>
    <w:rPr>
      <w:rFonts w:ascii="Times New Roman" w:eastAsia="Times New Roman" w:hAnsi="Times New Roman" w:cs="Times New Roman"/>
      <w:sz w:val="24"/>
      <w:szCs w:val="24"/>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34"/>
    <w:rsid w:val="006B3730"/>
    <w:rPr>
      <w:rFonts w:ascii="Times New Roman" w:eastAsia="Times New Roman" w:hAnsi="Times New Roman" w:cs="Times New Roman"/>
      <w:sz w:val="24"/>
      <w:szCs w:val="24"/>
    </w:rPr>
  </w:style>
  <w:style w:type="character" w:customStyle="1" w:styleId="a4">
    <w:name w:val="Абзац списка Знак"/>
    <w:link w:val="a3"/>
    <w:uiPriority w:val="1"/>
    <w:locked/>
    <w:rsid w:val="006B3730"/>
  </w:style>
  <w:style w:type="paragraph" w:customStyle="1" w:styleId="Style2">
    <w:name w:val="Style2"/>
    <w:basedOn w:val="a"/>
    <w:qFormat/>
    <w:rsid w:val="006B3730"/>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1">
    <w:name w:val="Абзац списка1"/>
    <w:basedOn w:val="a"/>
    <w:uiPriority w:val="34"/>
    <w:qFormat/>
    <w:rsid w:val="006B3730"/>
    <w:pPr>
      <w:ind w:left="720"/>
    </w:pPr>
    <w:rPr>
      <w:rFonts w:ascii="Calibri" w:eastAsia="Times New Roman" w:hAnsi="Calibri" w:cs="Calibri"/>
    </w:rPr>
  </w:style>
  <w:style w:type="paragraph" w:customStyle="1" w:styleId="Heading">
    <w:name w:val="Heading"/>
    <w:rsid w:val="006B3730"/>
    <w:pPr>
      <w:widowControl w:val="0"/>
      <w:autoSpaceDE w:val="0"/>
      <w:autoSpaceDN w:val="0"/>
      <w:adjustRightInd w:val="0"/>
      <w:spacing w:after="0" w:line="240" w:lineRule="auto"/>
    </w:pPr>
    <w:rPr>
      <w:rFonts w:ascii="Arial" w:eastAsia="Times New Roman" w:hAnsi="Arial" w:cs="Arial"/>
      <w:b/>
      <w:bCs/>
    </w:rPr>
  </w:style>
  <w:style w:type="paragraph" w:customStyle="1" w:styleId="ad">
    <w:name w:val="А ОСН ТЕКСТ"/>
    <w:basedOn w:val="a"/>
    <w:link w:val="ae"/>
    <w:qFormat/>
    <w:rsid w:val="006B373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e">
    <w:name w:val="А ОСН ТЕКСТ Знак"/>
    <w:link w:val="ad"/>
    <w:rsid w:val="006B3730"/>
    <w:rPr>
      <w:rFonts w:ascii="Times New Roman" w:eastAsia="Arial Unicode MS" w:hAnsi="Times New Roman" w:cs="Times New Roman"/>
      <w:color w:val="000000"/>
      <w:sz w:val="28"/>
      <w:szCs w:val="28"/>
    </w:rPr>
  </w:style>
  <w:style w:type="character" w:customStyle="1" w:styleId="FontStyle61">
    <w:name w:val="Font Style61"/>
    <w:rsid w:val="006B3730"/>
    <w:rPr>
      <w:rFonts w:ascii="Tahoma" w:hAnsi="Tahoma" w:cs="Tahoma"/>
      <w:b/>
      <w:bCs/>
      <w:sz w:val="24"/>
      <w:szCs w:val="24"/>
    </w:rPr>
  </w:style>
  <w:style w:type="paragraph" w:customStyle="1" w:styleId="10">
    <w:name w:val="Цитата1"/>
    <w:basedOn w:val="a"/>
    <w:uiPriority w:val="34"/>
    <w:qFormat/>
    <w:rsid w:val="006B3730"/>
    <w:pPr>
      <w:suppressAutoHyphens/>
      <w:spacing w:after="0" w:line="240" w:lineRule="auto"/>
      <w:ind w:left="2992" w:right="2981" w:firstLine="284"/>
      <w:jc w:val="both"/>
    </w:pPr>
    <w:rPr>
      <w:rFonts w:ascii="Arial" w:eastAsia="Times New Roman" w:hAnsi="Arial" w:cs="Times New Roman"/>
      <w:sz w:val="18"/>
      <w:szCs w:val="20"/>
      <w:lang w:eastAsia="ar-SA"/>
    </w:rPr>
  </w:style>
  <w:style w:type="paragraph" w:customStyle="1" w:styleId="Style1">
    <w:name w:val="Style1"/>
    <w:basedOn w:val="a"/>
    <w:uiPriority w:val="34"/>
    <w:qFormat/>
    <w:rsid w:val="006B3730"/>
    <w:pPr>
      <w:widowControl w:val="0"/>
      <w:suppressAutoHyphens/>
      <w:autoSpaceDE w:val="0"/>
      <w:spacing w:after="0" w:line="302" w:lineRule="exact"/>
      <w:ind w:firstLine="490"/>
    </w:pPr>
    <w:rPr>
      <w:rFonts w:ascii="Tahoma" w:eastAsia="Times New Roman" w:hAnsi="Tahoma" w:cs="Tahoma"/>
      <w:sz w:val="24"/>
      <w:szCs w:val="24"/>
      <w:lang w:eastAsia="ar-SA"/>
    </w:rPr>
  </w:style>
  <w:style w:type="paragraph" w:styleId="af">
    <w:name w:val="Balloon Text"/>
    <w:basedOn w:val="a"/>
    <w:link w:val="af0"/>
    <w:uiPriority w:val="99"/>
    <w:semiHidden/>
    <w:unhideWhenUsed/>
    <w:rsid w:val="00B42B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2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173090">
      <w:bodyDiv w:val="1"/>
      <w:marLeft w:val="0"/>
      <w:marRight w:val="0"/>
      <w:marTop w:val="0"/>
      <w:marBottom w:val="0"/>
      <w:divBdr>
        <w:top w:val="none" w:sz="0" w:space="0" w:color="auto"/>
        <w:left w:val="none" w:sz="0" w:space="0" w:color="auto"/>
        <w:bottom w:val="none" w:sz="0" w:space="0" w:color="auto"/>
        <w:right w:val="none" w:sz="0" w:space="0" w:color="auto"/>
      </w:divBdr>
    </w:div>
    <w:div w:id="15188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3/10/16/obrprogrammy-dok.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8</cp:revision>
  <dcterms:created xsi:type="dcterms:W3CDTF">2017-10-21T15:43:00Z</dcterms:created>
  <dcterms:modified xsi:type="dcterms:W3CDTF">2017-10-21T18:37:00Z</dcterms:modified>
</cp:coreProperties>
</file>