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9C" w:rsidRPr="00683FC1" w:rsidRDefault="00FF604D" w:rsidP="00683FC1">
      <w:pPr>
        <w:jc w:val="center"/>
        <w:rPr>
          <w:rFonts w:ascii="Times New Roman" w:hAnsi="Times New Roman" w:cs="Times New Roman"/>
          <w:b/>
          <w:caps/>
          <w:sz w:val="36"/>
        </w:rPr>
      </w:pPr>
      <w:r>
        <w:rPr>
          <w:rFonts w:ascii="Times New Roman" w:hAnsi="Times New Roman" w:cs="Times New Roman"/>
          <w:b/>
          <w:caps/>
          <w:noProof/>
          <w:sz w:val="36"/>
        </w:rPr>
        <w:drawing>
          <wp:inline distT="0" distB="0" distL="0" distR="0">
            <wp:extent cx="6696075" cy="9190692"/>
            <wp:effectExtent l="19050" t="0" r="9525" b="0"/>
            <wp:docPr id="1" name="Рисунок 1" descr="H:\обр прогр\1 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р прогр\1 561.jpg"/>
                    <pic:cNvPicPr>
                      <a:picLocks noChangeAspect="1" noChangeArrowheads="1"/>
                    </pic:cNvPicPr>
                  </pic:nvPicPr>
                  <pic:blipFill>
                    <a:blip r:embed="rId5"/>
                    <a:srcRect/>
                    <a:stretch>
                      <a:fillRect/>
                    </a:stretch>
                  </pic:blipFill>
                  <pic:spPr bwMode="auto">
                    <a:xfrm>
                      <a:off x="0" y="0"/>
                      <a:ext cx="6702722" cy="9199815"/>
                    </a:xfrm>
                    <a:prstGeom prst="rect">
                      <a:avLst/>
                    </a:prstGeom>
                    <a:noFill/>
                    <a:ln w="9525">
                      <a:noFill/>
                      <a:miter lim="800000"/>
                      <a:headEnd/>
                      <a:tailEnd/>
                    </a:ln>
                  </pic:spPr>
                </pic:pic>
              </a:graphicData>
            </a:graphic>
          </wp:inline>
        </w:drawing>
      </w:r>
      <w:r w:rsidR="00683FC1" w:rsidRPr="00683FC1">
        <w:rPr>
          <w:rFonts w:ascii="Times New Roman" w:hAnsi="Times New Roman" w:cs="Times New Roman"/>
          <w:b/>
          <w:caps/>
          <w:sz w:val="36"/>
        </w:rPr>
        <w:lastRenderedPageBreak/>
        <w:t xml:space="preserve">Основная образовательная программа </w:t>
      </w:r>
      <w:r w:rsidR="00F71F03">
        <w:rPr>
          <w:rFonts w:ascii="Times New Roman" w:hAnsi="Times New Roman" w:cs="Times New Roman"/>
          <w:b/>
          <w:caps/>
          <w:sz w:val="36"/>
        </w:rPr>
        <w:t>ОСНОВНОГО</w:t>
      </w:r>
      <w:r w:rsidR="00683FC1" w:rsidRPr="00683FC1">
        <w:rPr>
          <w:rFonts w:ascii="Times New Roman" w:hAnsi="Times New Roman" w:cs="Times New Roman"/>
          <w:b/>
          <w:caps/>
          <w:sz w:val="36"/>
        </w:rPr>
        <w:t xml:space="preserve"> общего образования</w:t>
      </w:r>
      <w:r w:rsidR="00F71F03">
        <w:rPr>
          <w:rFonts w:ascii="Times New Roman" w:hAnsi="Times New Roman" w:cs="Times New Roman"/>
          <w:b/>
          <w:caps/>
          <w:sz w:val="36"/>
        </w:rPr>
        <w:t xml:space="preserve"> (ФГОС)</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МУНИЦИПАЛЬНОЕ ОБЩЕОБРАЗОВАТЕЛЬНОЕ УЧРЕЖДЕНИЕ</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«ХОХЛОВСКАЯ СРЕДНЯЯ ОБЩЕОБРАЗОВАТЕЛЬНАЯ ШКОЛА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ИМ. В.С. АДОНКИНА БЕЛГОРОДСКОГО РАЙОНА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БЕЛГОРОДСКОЙ ОБЛАСТИ»</w:t>
      </w:r>
    </w:p>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w:t>
      </w: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4785"/>
        <w:gridCol w:w="4786"/>
      </w:tblGrid>
      <w:tr w:rsidR="00683FC1" w:rsidRPr="00683FC1" w:rsidTr="00DA5F9C">
        <w:tc>
          <w:tcPr>
            <w:tcW w:w="4785" w:type="dxa"/>
          </w:tcPr>
          <w:p w:rsidR="00683FC1" w:rsidRPr="00683FC1" w:rsidRDefault="00855243" w:rsidP="00987037">
            <w:pPr>
              <w:spacing w:after="0"/>
              <w:rPr>
                <w:rFonts w:ascii="Times New Roman" w:eastAsia="Times New Roman" w:hAnsi="Times New Roman" w:cs="Times New Roman"/>
                <w:b/>
                <w:sz w:val="28"/>
              </w:rPr>
            </w:pPr>
            <w:r>
              <w:rPr>
                <w:rFonts w:ascii="Times New Roman" w:eastAsia="Times New Roman" w:hAnsi="Times New Roman" w:cs="Times New Roman"/>
                <w:sz w:val="28"/>
              </w:rPr>
              <w:t>31</w:t>
            </w:r>
            <w:r w:rsidR="00683FC1" w:rsidRPr="00683FC1">
              <w:rPr>
                <w:rFonts w:ascii="Times New Roman" w:eastAsia="Times New Roman" w:hAnsi="Times New Roman" w:cs="Times New Roman"/>
                <w:sz w:val="28"/>
              </w:rPr>
              <w:t>.</w:t>
            </w:r>
            <w:r>
              <w:rPr>
                <w:rFonts w:ascii="Times New Roman" w:eastAsia="Times New Roman" w:hAnsi="Times New Roman" w:cs="Times New Roman"/>
                <w:sz w:val="28"/>
              </w:rPr>
              <w:t>08</w:t>
            </w:r>
            <w:r w:rsidR="00683FC1" w:rsidRPr="00683FC1">
              <w:rPr>
                <w:rFonts w:ascii="Times New Roman" w:eastAsia="Times New Roman" w:hAnsi="Times New Roman" w:cs="Times New Roman"/>
                <w:sz w:val="28"/>
              </w:rPr>
              <w:t>.2017 г.</w:t>
            </w:r>
          </w:p>
        </w:tc>
        <w:tc>
          <w:tcPr>
            <w:tcW w:w="4786" w:type="dxa"/>
          </w:tcPr>
          <w:p w:rsidR="00683FC1" w:rsidRPr="00683FC1" w:rsidRDefault="00683FC1" w:rsidP="00BA1C4C">
            <w:pPr>
              <w:spacing w:after="0"/>
              <w:jc w:val="right"/>
              <w:rPr>
                <w:rFonts w:ascii="Times New Roman" w:eastAsia="Times New Roman" w:hAnsi="Times New Roman" w:cs="Times New Roman"/>
                <w:b/>
                <w:sz w:val="28"/>
              </w:rPr>
            </w:pPr>
            <w:r w:rsidRPr="00683FC1">
              <w:rPr>
                <w:rFonts w:ascii="Times New Roman" w:eastAsia="Times New Roman" w:hAnsi="Times New Roman" w:cs="Times New Roman"/>
                <w:sz w:val="28"/>
              </w:rPr>
              <w:t xml:space="preserve">№ </w:t>
            </w:r>
            <w:r w:rsidR="00855243">
              <w:rPr>
                <w:rFonts w:ascii="Times New Roman" w:eastAsia="Times New Roman" w:hAnsi="Times New Roman" w:cs="Times New Roman"/>
                <w:sz w:val="28"/>
              </w:rPr>
              <w:t>16</w:t>
            </w:r>
            <w:r w:rsidR="00BA1C4C">
              <w:rPr>
                <w:rFonts w:ascii="Times New Roman" w:eastAsia="Times New Roman" w:hAnsi="Times New Roman" w:cs="Times New Roman"/>
                <w:sz w:val="28"/>
              </w:rPr>
              <w:t>1</w:t>
            </w:r>
            <w:r w:rsidRPr="00683FC1">
              <w:rPr>
                <w:rFonts w:ascii="Times New Roman" w:eastAsia="Times New Roman" w:hAnsi="Times New Roman" w:cs="Times New Roman"/>
                <w:sz w:val="28"/>
              </w:rPr>
              <w:t xml:space="preserve"> </w:t>
            </w:r>
          </w:p>
        </w:tc>
      </w:tr>
    </w:tbl>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5070"/>
      </w:tblGrid>
      <w:tr w:rsidR="00683FC1" w:rsidRPr="00683FC1" w:rsidTr="00BA1C4C">
        <w:tc>
          <w:tcPr>
            <w:tcW w:w="5070" w:type="dxa"/>
          </w:tcPr>
          <w:p w:rsidR="00683FC1" w:rsidRPr="00683FC1" w:rsidRDefault="00683FC1" w:rsidP="00F71F03">
            <w:pPr>
              <w:spacing w:after="0"/>
              <w:rPr>
                <w:rFonts w:ascii="Times New Roman" w:eastAsia="Times New Roman" w:hAnsi="Times New Roman" w:cs="Times New Roman"/>
                <w:b/>
                <w:sz w:val="28"/>
              </w:rPr>
            </w:pPr>
            <w:r>
              <w:rPr>
                <w:rFonts w:ascii="Times New Roman" w:hAnsi="Times New Roman" w:cs="Times New Roman"/>
                <w:b/>
                <w:sz w:val="28"/>
              </w:rPr>
              <w:t xml:space="preserve">О внесении изменений </w:t>
            </w:r>
            <w:r w:rsidR="00F71F03">
              <w:rPr>
                <w:rFonts w:ascii="Times New Roman" w:hAnsi="Times New Roman" w:cs="Times New Roman"/>
                <w:b/>
                <w:sz w:val="28"/>
              </w:rPr>
              <w:t xml:space="preserve">и дополнений </w:t>
            </w:r>
            <w:r>
              <w:rPr>
                <w:rFonts w:ascii="Times New Roman" w:hAnsi="Times New Roman" w:cs="Times New Roman"/>
                <w:b/>
                <w:sz w:val="28"/>
              </w:rPr>
              <w:t>в образовательн</w:t>
            </w:r>
            <w:r w:rsidR="00F71F03">
              <w:rPr>
                <w:rFonts w:ascii="Times New Roman" w:hAnsi="Times New Roman" w:cs="Times New Roman"/>
                <w:b/>
                <w:sz w:val="28"/>
              </w:rPr>
              <w:t>ую</w:t>
            </w:r>
            <w:r>
              <w:rPr>
                <w:rFonts w:ascii="Times New Roman" w:hAnsi="Times New Roman" w:cs="Times New Roman"/>
                <w:b/>
                <w:sz w:val="28"/>
              </w:rPr>
              <w:t xml:space="preserve"> программ</w:t>
            </w:r>
            <w:r w:rsidR="00F71F03">
              <w:rPr>
                <w:rFonts w:ascii="Times New Roman" w:hAnsi="Times New Roman" w:cs="Times New Roman"/>
                <w:b/>
                <w:sz w:val="28"/>
              </w:rPr>
              <w:t>у</w:t>
            </w:r>
            <w:r>
              <w:rPr>
                <w:rFonts w:ascii="Times New Roman" w:hAnsi="Times New Roman" w:cs="Times New Roman"/>
                <w:b/>
                <w:sz w:val="28"/>
              </w:rPr>
              <w:t xml:space="preserve"> основного общего образования</w:t>
            </w:r>
          </w:p>
        </w:tc>
      </w:tr>
    </w:tbl>
    <w:p w:rsidR="00683FC1" w:rsidRPr="00683FC1" w:rsidRDefault="00683FC1" w:rsidP="00683FC1">
      <w:pPr>
        <w:spacing w:after="0"/>
        <w:jc w:val="center"/>
        <w:rPr>
          <w:rFonts w:ascii="Times New Roman" w:eastAsia="Times New Roman" w:hAnsi="Times New Roman" w:cs="Times New Roman"/>
          <w:sz w:val="28"/>
        </w:rPr>
      </w:pPr>
    </w:p>
    <w:p w:rsidR="00683FC1" w:rsidRPr="00683FC1" w:rsidRDefault="00683FC1" w:rsidP="00683FC1">
      <w:pPr>
        <w:spacing w:after="0"/>
        <w:jc w:val="center"/>
        <w:rPr>
          <w:rFonts w:ascii="Times New Roman" w:eastAsia="Times New Roman" w:hAnsi="Times New Roman" w:cs="Times New Roman"/>
          <w:sz w:val="28"/>
        </w:rPr>
      </w:pPr>
    </w:p>
    <w:p w:rsidR="00F71F03" w:rsidRDefault="00683FC1" w:rsidP="00F71F03">
      <w:pPr>
        <w:spacing w:after="0" w:line="240" w:lineRule="auto"/>
        <w:ind w:firstLine="708"/>
        <w:contextualSpacing/>
        <w:jc w:val="both"/>
        <w:rPr>
          <w:rFonts w:ascii="Times New Roman" w:eastAsia="Times New Roman" w:hAnsi="Times New Roman" w:cs="Times New Roman"/>
          <w:b/>
          <w:sz w:val="28"/>
        </w:rPr>
      </w:pPr>
      <w:proofErr w:type="gramStart"/>
      <w:r>
        <w:rPr>
          <w:rFonts w:ascii="Times New Roman" w:hAnsi="Times New Roman" w:cs="Times New Roman"/>
          <w:sz w:val="28"/>
        </w:rPr>
        <w:t xml:space="preserve">В соответствии с Федеральным законом № 273-ФЗ </w:t>
      </w:r>
      <w:r w:rsidR="00340396">
        <w:rPr>
          <w:rFonts w:ascii="Times New Roman" w:hAnsi="Times New Roman" w:cs="Times New Roman"/>
          <w:sz w:val="28"/>
        </w:rPr>
        <w:t>«О</w:t>
      </w:r>
      <w:r>
        <w:rPr>
          <w:rFonts w:ascii="Times New Roman" w:hAnsi="Times New Roman" w:cs="Times New Roman"/>
          <w:sz w:val="28"/>
        </w:rPr>
        <w:t>б образовании в Российской Федерации</w:t>
      </w:r>
      <w:r w:rsidR="00340396">
        <w:rPr>
          <w:rFonts w:ascii="Times New Roman" w:hAnsi="Times New Roman" w:cs="Times New Roman"/>
          <w:sz w:val="28"/>
        </w:rPr>
        <w:t>»</w:t>
      </w:r>
      <w:r>
        <w:rPr>
          <w:rFonts w:ascii="Times New Roman" w:hAnsi="Times New Roman" w:cs="Times New Roman"/>
          <w:sz w:val="28"/>
        </w:rPr>
        <w:t xml:space="preserve"> от 29</w:t>
      </w:r>
      <w:r w:rsidR="00340396">
        <w:rPr>
          <w:rFonts w:ascii="Times New Roman" w:hAnsi="Times New Roman" w:cs="Times New Roman"/>
          <w:sz w:val="28"/>
        </w:rPr>
        <w:t>.12.</w:t>
      </w:r>
      <w:r>
        <w:rPr>
          <w:rFonts w:ascii="Times New Roman" w:hAnsi="Times New Roman" w:cs="Times New Roman"/>
          <w:sz w:val="28"/>
        </w:rPr>
        <w:t>2012</w:t>
      </w:r>
      <w:r w:rsidR="00340396">
        <w:rPr>
          <w:rFonts w:ascii="Times New Roman" w:hAnsi="Times New Roman" w:cs="Times New Roman"/>
          <w:sz w:val="28"/>
        </w:rPr>
        <w:t>, Приказом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и науки Российской Федерации от 17 декабря 2010 г. № 1897»</w:t>
      </w:r>
      <w:r w:rsidR="00F71F03">
        <w:rPr>
          <w:rFonts w:ascii="Times New Roman" w:hAnsi="Times New Roman" w:cs="Times New Roman"/>
          <w:sz w:val="28"/>
        </w:rPr>
        <w:t>, на основании решения педсовета (протокол №1 от 31 августа 2017 г.)</w:t>
      </w:r>
      <w:proofErr w:type="gramEnd"/>
    </w:p>
    <w:p w:rsidR="00683FC1" w:rsidRPr="00683FC1" w:rsidRDefault="00683FC1" w:rsidP="00683FC1">
      <w:pPr>
        <w:spacing w:after="0"/>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ПРИКАЗЫВАЮ:</w:t>
      </w:r>
    </w:p>
    <w:p w:rsidR="00340396" w:rsidRDefault="00340396" w:rsidP="00340396">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Утвердить </w:t>
      </w:r>
      <w:r w:rsidR="00BA1C4C">
        <w:rPr>
          <w:rFonts w:ascii="Times New Roman" w:hAnsi="Times New Roman" w:cs="Times New Roman"/>
          <w:sz w:val="28"/>
        </w:rPr>
        <w:t xml:space="preserve">прилагаемые </w:t>
      </w:r>
      <w:r>
        <w:rPr>
          <w:rFonts w:ascii="Times New Roman" w:hAnsi="Times New Roman" w:cs="Times New Roman"/>
          <w:sz w:val="28"/>
        </w:rPr>
        <w:t xml:space="preserve">изменения </w:t>
      </w:r>
      <w:r w:rsidR="007D3FD1">
        <w:rPr>
          <w:rFonts w:ascii="Times New Roman" w:hAnsi="Times New Roman" w:cs="Times New Roman"/>
          <w:sz w:val="28"/>
        </w:rPr>
        <w:t xml:space="preserve">и дополнения </w:t>
      </w:r>
      <w:r>
        <w:rPr>
          <w:rFonts w:ascii="Times New Roman" w:hAnsi="Times New Roman" w:cs="Times New Roman"/>
          <w:sz w:val="28"/>
        </w:rPr>
        <w:t xml:space="preserve">в Основную образовательную программу </w:t>
      </w:r>
      <w:r w:rsidR="00987037">
        <w:rPr>
          <w:rFonts w:ascii="Times New Roman" w:hAnsi="Times New Roman" w:cs="Times New Roman"/>
          <w:sz w:val="28"/>
        </w:rPr>
        <w:t>основного</w:t>
      </w:r>
      <w:r>
        <w:rPr>
          <w:rFonts w:ascii="Times New Roman" w:hAnsi="Times New Roman" w:cs="Times New Roman"/>
          <w:sz w:val="28"/>
        </w:rPr>
        <w:t xml:space="preserve"> общего образования</w:t>
      </w:r>
      <w:r w:rsidR="00987037">
        <w:rPr>
          <w:rFonts w:ascii="Times New Roman" w:hAnsi="Times New Roman" w:cs="Times New Roman"/>
          <w:sz w:val="28"/>
        </w:rPr>
        <w:t xml:space="preserve"> (ФГОС)</w:t>
      </w:r>
      <w:r>
        <w:rPr>
          <w:rFonts w:ascii="Times New Roman" w:hAnsi="Times New Roman" w:cs="Times New Roman"/>
          <w:sz w:val="28"/>
        </w:rPr>
        <w:t>.</w:t>
      </w:r>
    </w:p>
    <w:p w:rsidR="00987037" w:rsidRPr="00987037" w:rsidRDefault="00987037" w:rsidP="00340396">
      <w:pPr>
        <w:pStyle w:val="a3"/>
        <w:numPr>
          <w:ilvl w:val="0"/>
          <w:numId w:val="1"/>
        </w:numPr>
        <w:spacing w:after="0"/>
        <w:jc w:val="both"/>
        <w:rPr>
          <w:rFonts w:ascii="Times New Roman" w:eastAsia="Times New Roman" w:hAnsi="Times New Roman" w:cs="Times New Roman"/>
          <w:sz w:val="28"/>
        </w:rPr>
      </w:pPr>
      <w:r>
        <w:rPr>
          <w:rFonts w:ascii="Times New Roman" w:hAnsi="Times New Roman" w:cs="Times New Roman"/>
          <w:sz w:val="28"/>
        </w:rPr>
        <w:t>Ввести в действие с 1 сентября 2017 г. Основную образовательную программу основного общего образования (ФГОС).</w:t>
      </w:r>
    </w:p>
    <w:p w:rsidR="00987037" w:rsidRPr="00340396" w:rsidRDefault="00987037" w:rsidP="00340396">
      <w:pPr>
        <w:pStyle w:val="a3"/>
        <w:numPr>
          <w:ilvl w:val="0"/>
          <w:numId w:val="1"/>
        </w:numPr>
        <w:spacing w:after="0"/>
        <w:jc w:val="both"/>
        <w:rPr>
          <w:rFonts w:ascii="Times New Roman" w:eastAsia="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данного приказа оставляю за собой.</w:t>
      </w: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Директор школы</w:t>
      </w:r>
      <w:r w:rsidRPr="00683FC1">
        <w:rPr>
          <w:rFonts w:ascii="Times New Roman" w:eastAsia="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683FC1">
        <w:rPr>
          <w:rFonts w:ascii="Times New Roman" w:eastAsia="Times New Roman" w:hAnsi="Times New Roman" w:cs="Times New Roman"/>
          <w:b/>
          <w:sz w:val="28"/>
        </w:rPr>
        <w:t>Л.Ф. Шандура</w:t>
      </w:r>
    </w:p>
    <w:p w:rsidR="00683FC1" w:rsidRDefault="00683FC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F71F03" w:rsidRDefault="00F71F03" w:rsidP="00F71F03">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Приложение </w:t>
      </w:r>
    </w:p>
    <w:p w:rsidR="00F71F03" w:rsidRDefault="00F71F03" w:rsidP="00F71F03">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(с изменениями на 01 сентября 2017 года)</w:t>
      </w:r>
    </w:p>
    <w:p w:rsidR="007C1071" w:rsidRPr="007C1071" w:rsidRDefault="007C1071" w:rsidP="007C1071">
      <w:pPr>
        <w:jc w:val="right"/>
        <w:rPr>
          <w:rFonts w:ascii="Times New Roman" w:eastAsia="Times New Roman" w:hAnsi="Times New Roman" w:cs="Times New Roman"/>
          <w:i/>
          <w:sz w:val="28"/>
        </w:rPr>
      </w:pPr>
    </w:p>
    <w:p w:rsidR="007C1071" w:rsidRDefault="007C1071" w:rsidP="00683FC1">
      <w:pPr>
        <w:jc w:val="center"/>
        <w:rPr>
          <w:rFonts w:ascii="Times New Roman" w:eastAsia="Times New Roman" w:hAnsi="Times New Roman" w:cs="Times New Roman"/>
          <w:b/>
          <w:sz w:val="28"/>
        </w:rPr>
      </w:pPr>
      <w:r w:rsidRPr="00294987">
        <w:rPr>
          <w:rFonts w:ascii="Times New Roman" w:eastAsia="Times New Roman" w:hAnsi="Times New Roman" w:cs="Times New Roman"/>
          <w:b/>
          <w:sz w:val="28"/>
        </w:rPr>
        <w:t xml:space="preserve">Основная образовательная программа </w:t>
      </w:r>
      <w:r w:rsidR="00BA1C4C">
        <w:rPr>
          <w:rFonts w:ascii="Times New Roman" w:eastAsia="Times New Roman" w:hAnsi="Times New Roman" w:cs="Times New Roman"/>
          <w:b/>
          <w:sz w:val="28"/>
        </w:rPr>
        <w:t>основного</w:t>
      </w:r>
      <w:r w:rsidRPr="00294987">
        <w:rPr>
          <w:rFonts w:ascii="Times New Roman" w:eastAsia="Times New Roman" w:hAnsi="Times New Roman" w:cs="Times New Roman"/>
          <w:b/>
          <w:sz w:val="28"/>
        </w:rPr>
        <w:t xml:space="preserve"> общего образования (ФГОС)</w:t>
      </w:r>
    </w:p>
    <w:p w:rsidR="00BA1C4C" w:rsidRDefault="00601094" w:rsidP="00BA1C4C">
      <w:pPr>
        <w:pStyle w:val="a3"/>
        <w:numPr>
          <w:ilvl w:val="0"/>
          <w:numId w:val="18"/>
        </w:numPr>
        <w:rPr>
          <w:rFonts w:ascii="Times New Roman" w:eastAsia="Times New Roman" w:hAnsi="Times New Roman" w:cs="Times New Roman"/>
          <w:sz w:val="28"/>
        </w:rPr>
      </w:pPr>
      <w:r>
        <w:rPr>
          <w:rFonts w:ascii="Times New Roman" w:eastAsia="Times New Roman" w:hAnsi="Times New Roman" w:cs="Times New Roman"/>
          <w:sz w:val="28"/>
        </w:rPr>
        <w:t>Дополнить новыми пунктами 1.2.3.7 и 1.2.3.8 следующего содержания:</w:t>
      </w:r>
    </w:p>
    <w:p w:rsidR="001954E2" w:rsidRDefault="001954E2" w:rsidP="00601094">
      <w:pPr>
        <w:shd w:val="clear" w:color="auto" w:fill="FFFFFF"/>
        <w:spacing w:after="0"/>
        <w:jc w:val="both"/>
        <w:outlineLvl w:val="0"/>
        <w:rPr>
          <w:rFonts w:ascii="Times New Roman" w:hAnsi="Times New Roman" w:cs="Times New Roman"/>
          <w:b/>
          <w:bCs/>
          <w:sz w:val="24"/>
          <w:szCs w:val="24"/>
        </w:rPr>
      </w:pPr>
      <w:r>
        <w:rPr>
          <w:rFonts w:ascii="Times New Roman" w:hAnsi="Times New Roman" w:cs="Times New Roman"/>
          <w:b/>
          <w:bCs/>
          <w:sz w:val="24"/>
          <w:szCs w:val="24"/>
        </w:rPr>
        <w:t>«1.2.3.7. Родной язык</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Предметные результа</w:t>
      </w:r>
      <w:r>
        <w:rPr>
          <w:rFonts w:ascii="Times New Roman" w:hAnsi="Times New Roman" w:cs="Times New Roman"/>
          <w:sz w:val="24"/>
        </w:rPr>
        <w:t>ты изучения родного языка</w:t>
      </w:r>
      <w:r w:rsidRPr="007707FD">
        <w:rPr>
          <w:rFonts w:ascii="Times New Roman" w:hAnsi="Times New Roman" w:cs="Times New Roman"/>
          <w:sz w:val="24"/>
        </w:rPr>
        <w:t xml:space="preserve"> должны отражать:</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Родной язык:</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1) совершенствование видов речевой деятельности (</w:t>
      </w:r>
      <w:proofErr w:type="spellStart"/>
      <w:r w:rsidRPr="007707FD">
        <w:rPr>
          <w:rFonts w:ascii="Times New Roman" w:hAnsi="Times New Roman" w:cs="Times New Roman"/>
          <w:sz w:val="24"/>
        </w:rPr>
        <w:t>аудирования</w:t>
      </w:r>
      <w:proofErr w:type="spellEnd"/>
      <w:r w:rsidRPr="007707FD">
        <w:rPr>
          <w:rFonts w:ascii="Times New Roman" w:hAnsi="Times New Roman" w:cs="Times New Roman"/>
          <w:sz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3) использование коммуникативно-эстетических возможностей родного языка;</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7707FD">
        <w:rPr>
          <w:rFonts w:ascii="Times New Roman" w:hAnsi="Times New Roman" w:cs="Times New Roman"/>
          <w:sz w:val="24"/>
        </w:rPr>
        <w:t>многоаспектного</w:t>
      </w:r>
      <w:proofErr w:type="spellEnd"/>
      <w:r w:rsidRPr="007707FD">
        <w:rPr>
          <w:rFonts w:ascii="Times New Roman" w:hAnsi="Times New Roman" w:cs="Times New Roman"/>
          <w:sz w:val="24"/>
        </w:rPr>
        <w:t xml:space="preserve"> анализа текста;</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6) обогащение активного и потенциального словарного запаса, расширение объема используемых в речи грамматических сре</w:t>
      </w:r>
      <w:proofErr w:type="gramStart"/>
      <w:r w:rsidRPr="007707FD">
        <w:rPr>
          <w:rFonts w:ascii="Times New Roman" w:hAnsi="Times New Roman" w:cs="Times New Roman"/>
          <w:sz w:val="24"/>
        </w:rPr>
        <w:t>дств дл</w:t>
      </w:r>
      <w:proofErr w:type="gramEnd"/>
      <w:r w:rsidRPr="007707FD">
        <w:rPr>
          <w:rFonts w:ascii="Times New Roman" w:hAnsi="Times New Roman" w:cs="Times New Roman"/>
          <w:sz w:val="24"/>
        </w:rPr>
        <w:t>я свободного выражения мыслей и чувств на родном языке адекватно ситуации и стилю общения;</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707FD" w:rsidRPr="007707FD" w:rsidRDefault="007707FD" w:rsidP="007707FD">
      <w:pPr>
        <w:pStyle w:val="ConsPlusNormal"/>
        <w:ind w:firstLine="540"/>
        <w:jc w:val="both"/>
        <w:rPr>
          <w:rFonts w:ascii="Times New Roman" w:hAnsi="Times New Roman" w:cs="Times New Roman"/>
          <w:sz w:val="24"/>
        </w:rPr>
      </w:pPr>
      <w:r w:rsidRPr="007707FD">
        <w:rPr>
          <w:rFonts w:ascii="Times New Roman" w:hAnsi="Times New Roman" w:cs="Times New Roman"/>
          <w:sz w:val="24"/>
        </w:rPr>
        <w:t>8) формирование ответственности за языковую культуру как общечеловеческую ценность.</w:t>
      </w:r>
    </w:p>
    <w:p w:rsidR="00601094" w:rsidRPr="00601094" w:rsidRDefault="00601094" w:rsidP="00601094">
      <w:pPr>
        <w:pStyle w:val="a3"/>
        <w:numPr>
          <w:ilvl w:val="3"/>
          <w:numId w:val="18"/>
        </w:numPr>
        <w:spacing w:after="0"/>
        <w:jc w:val="both"/>
        <w:rPr>
          <w:rFonts w:ascii="Times New Roman" w:hAnsi="Times New Roman" w:cs="Times New Roman"/>
          <w:b/>
          <w:sz w:val="24"/>
          <w:szCs w:val="24"/>
        </w:rPr>
      </w:pPr>
      <w:r w:rsidRPr="00601094">
        <w:rPr>
          <w:rFonts w:ascii="Times New Roman" w:hAnsi="Times New Roman" w:cs="Times New Roman"/>
          <w:b/>
          <w:sz w:val="24"/>
          <w:szCs w:val="24"/>
        </w:rPr>
        <w:t>Родная литература</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7707FD">
        <w:rPr>
          <w:rFonts w:ascii="Times New Roman" w:hAnsi="Times New Roman" w:cs="Times New Roman"/>
          <w:sz w:val="24"/>
        </w:rPr>
        <w:t>многоаспектного</w:t>
      </w:r>
      <w:proofErr w:type="spellEnd"/>
      <w:r w:rsidRPr="007707FD">
        <w:rPr>
          <w:rFonts w:ascii="Times New Roman" w:hAnsi="Times New Roman" w:cs="Times New Roman"/>
          <w:sz w:val="24"/>
        </w:rPr>
        <w:t xml:space="preserve"> диалога;</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2) понимание родной литературы как одной из основных национально-культурных ценностей народа, как особого способа познания жизни;</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7707FD">
        <w:rPr>
          <w:rFonts w:ascii="Times New Roman" w:hAnsi="Times New Roman" w:cs="Times New Roman"/>
          <w:sz w:val="24"/>
        </w:rPr>
        <w:t>досуговое</w:t>
      </w:r>
      <w:proofErr w:type="spellEnd"/>
      <w:r w:rsidRPr="007707FD">
        <w:rPr>
          <w:rFonts w:ascii="Times New Roman" w:hAnsi="Times New Roman" w:cs="Times New Roman"/>
          <w:sz w:val="24"/>
        </w:rPr>
        <w:t xml:space="preserve"> чтение;</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 xml:space="preserve">5) развитие способности понимать литературные художественные произведения, </w:t>
      </w:r>
      <w:r w:rsidRPr="007707FD">
        <w:rPr>
          <w:rFonts w:ascii="Times New Roman" w:hAnsi="Times New Roman" w:cs="Times New Roman"/>
          <w:sz w:val="24"/>
        </w:rPr>
        <w:lastRenderedPageBreak/>
        <w:t>отражающие разные этнокультурные традиции;</w:t>
      </w:r>
    </w:p>
    <w:p w:rsidR="007707FD" w:rsidRPr="007707FD" w:rsidRDefault="007707FD" w:rsidP="007707FD">
      <w:pPr>
        <w:pStyle w:val="ConsPlusNormal"/>
        <w:ind w:firstLine="567"/>
        <w:jc w:val="both"/>
        <w:rPr>
          <w:rFonts w:ascii="Times New Roman" w:hAnsi="Times New Roman" w:cs="Times New Roman"/>
          <w:sz w:val="24"/>
        </w:rPr>
      </w:pPr>
      <w:proofErr w:type="gramStart"/>
      <w:r w:rsidRPr="007707FD">
        <w:rPr>
          <w:rFonts w:ascii="Times New Roman" w:hAnsi="Times New Roman" w:cs="Times New Roman"/>
          <w:sz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Pr>
          <w:rFonts w:ascii="Times New Roman" w:hAnsi="Times New Roman" w:cs="Times New Roman"/>
          <w:sz w:val="24"/>
        </w:rPr>
        <w:t>».</w:t>
      </w:r>
      <w:proofErr w:type="gramEnd"/>
    </w:p>
    <w:p w:rsidR="00601094" w:rsidRDefault="00601094" w:rsidP="00601094">
      <w:pPr>
        <w:pStyle w:val="a3"/>
        <w:numPr>
          <w:ilvl w:val="0"/>
          <w:numId w:val="18"/>
        </w:numPr>
        <w:jc w:val="both"/>
        <w:rPr>
          <w:rFonts w:ascii="Times New Roman" w:eastAsia="Times New Roman" w:hAnsi="Times New Roman" w:cs="Times New Roman"/>
          <w:sz w:val="28"/>
        </w:rPr>
      </w:pPr>
      <w:r>
        <w:rPr>
          <w:rFonts w:ascii="Times New Roman" w:eastAsia="Times New Roman" w:hAnsi="Times New Roman" w:cs="Times New Roman"/>
          <w:sz w:val="28"/>
        </w:rPr>
        <w:t>Пункты 1.2.3.7-1.2.3.21 считать соответственно пунктами 1.2.3.9-1.2.3.23.</w:t>
      </w:r>
    </w:p>
    <w:p w:rsidR="00601094" w:rsidRDefault="00601094" w:rsidP="007707FD">
      <w:pPr>
        <w:pStyle w:val="a3"/>
        <w:numPr>
          <w:ilvl w:val="0"/>
          <w:numId w:val="18"/>
        </w:numPr>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Дополнить пункт 2.2.2 перед Иностранным </w:t>
      </w:r>
      <w:proofErr w:type="gramStart"/>
      <w:r>
        <w:rPr>
          <w:rFonts w:ascii="Times New Roman" w:eastAsia="Times New Roman" w:hAnsi="Times New Roman" w:cs="Times New Roman"/>
          <w:sz w:val="28"/>
        </w:rPr>
        <w:t>языком</w:t>
      </w:r>
      <w:proofErr w:type="gramEnd"/>
      <w:r>
        <w:rPr>
          <w:rFonts w:ascii="Times New Roman" w:eastAsia="Times New Roman" w:hAnsi="Times New Roman" w:cs="Times New Roman"/>
          <w:sz w:val="28"/>
        </w:rPr>
        <w:t xml:space="preserve"> следующим содержанием:</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Изучение предметной области "Родной язык и родная литература" должно обеспечить:</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приобщение к литературному наследию своего народа;</w:t>
      </w:r>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707FD" w:rsidRPr="007707FD" w:rsidRDefault="007707FD" w:rsidP="007707FD">
      <w:pPr>
        <w:pStyle w:val="ConsPlusNormal"/>
        <w:ind w:firstLine="567"/>
        <w:jc w:val="both"/>
        <w:rPr>
          <w:rFonts w:ascii="Times New Roman" w:hAnsi="Times New Roman" w:cs="Times New Roman"/>
          <w:sz w:val="24"/>
        </w:rPr>
      </w:pPr>
      <w:proofErr w:type="gramStart"/>
      <w:r w:rsidRPr="007707FD">
        <w:rPr>
          <w:rFonts w:ascii="Times New Roman" w:hAnsi="Times New Roman" w:cs="Times New Roman"/>
          <w:sz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7707FD" w:rsidRPr="007707FD" w:rsidRDefault="007707FD" w:rsidP="007707FD">
      <w:pPr>
        <w:pStyle w:val="ConsPlusNormal"/>
        <w:ind w:firstLine="567"/>
        <w:jc w:val="both"/>
        <w:rPr>
          <w:rFonts w:ascii="Times New Roman" w:hAnsi="Times New Roman" w:cs="Times New Roman"/>
          <w:sz w:val="24"/>
        </w:rPr>
      </w:pPr>
      <w:r w:rsidRPr="007707FD">
        <w:rPr>
          <w:rFonts w:ascii="Times New Roman" w:hAnsi="Times New Roman" w:cs="Times New Roman"/>
          <w:sz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7707FD">
        <w:rPr>
          <w:rFonts w:ascii="Times New Roman" w:hAnsi="Times New Roman" w:cs="Times New Roman"/>
          <w:sz w:val="24"/>
        </w:rPr>
        <w:t>текстов</w:t>
      </w:r>
      <w:proofErr w:type="gramEnd"/>
      <w:r w:rsidRPr="007707FD">
        <w:rPr>
          <w:rFonts w:ascii="Times New Roman" w:hAnsi="Times New Roman" w:cs="Times New Roman"/>
          <w:sz w:val="24"/>
        </w:rPr>
        <w:t xml:space="preserve"> разных функционально-смысловых типов и жанров.</w:t>
      </w:r>
    </w:p>
    <w:p w:rsidR="00601094" w:rsidRDefault="00601094" w:rsidP="00601094">
      <w:pPr>
        <w:pStyle w:val="a3"/>
        <w:rPr>
          <w:rFonts w:ascii="Times New Roman" w:eastAsia="Times New Roman" w:hAnsi="Times New Roman" w:cs="Times New Roman"/>
          <w:sz w:val="28"/>
        </w:rPr>
      </w:pPr>
    </w:p>
    <w:p w:rsidR="00601094" w:rsidRDefault="00601094" w:rsidP="00601094">
      <w:pPr>
        <w:pStyle w:val="a3"/>
        <w:numPr>
          <w:ilvl w:val="0"/>
          <w:numId w:val="18"/>
        </w:numPr>
        <w:jc w:val="both"/>
        <w:rPr>
          <w:rFonts w:ascii="Times New Roman" w:eastAsia="Times New Roman" w:hAnsi="Times New Roman" w:cs="Times New Roman"/>
          <w:sz w:val="28"/>
        </w:rPr>
      </w:pPr>
      <w:r>
        <w:rPr>
          <w:rFonts w:ascii="Times New Roman" w:eastAsia="Times New Roman" w:hAnsi="Times New Roman" w:cs="Times New Roman"/>
          <w:sz w:val="28"/>
        </w:rPr>
        <w:t>Пункт 3.1. изложить в следующей редакции:</w:t>
      </w:r>
    </w:p>
    <w:p w:rsidR="007707FD" w:rsidRPr="004B1207" w:rsidRDefault="004B1207" w:rsidP="004B1207">
      <w:pPr>
        <w:pStyle w:val="a3"/>
        <w:ind w:left="0" w:firstLine="709"/>
        <w:jc w:val="both"/>
        <w:rPr>
          <w:rFonts w:ascii="Times New Roman" w:eastAsia="Times New Roman" w:hAnsi="Times New Roman" w:cs="Times New Roman"/>
          <w:b/>
          <w:bCs/>
          <w:sz w:val="24"/>
          <w:szCs w:val="24"/>
        </w:rPr>
      </w:pPr>
      <w:r w:rsidRPr="004B1207">
        <w:rPr>
          <w:rFonts w:ascii="Times New Roman" w:eastAsia="Times New Roman" w:hAnsi="Times New Roman" w:cs="Times New Roman"/>
          <w:b/>
          <w:bCs/>
          <w:sz w:val="24"/>
          <w:szCs w:val="24"/>
        </w:rPr>
        <w:t>«</w:t>
      </w:r>
      <w:r w:rsidR="007707FD" w:rsidRPr="004B1207">
        <w:rPr>
          <w:rFonts w:ascii="Times New Roman" w:eastAsia="Times New Roman" w:hAnsi="Times New Roman" w:cs="Times New Roman"/>
          <w:b/>
          <w:bCs/>
          <w:sz w:val="24"/>
          <w:szCs w:val="24"/>
        </w:rPr>
        <w:t>3.1. Учебный план основного общего образования</w:t>
      </w:r>
    </w:p>
    <w:p w:rsidR="007707FD" w:rsidRPr="004B1207" w:rsidRDefault="007707FD" w:rsidP="004B1207">
      <w:pPr>
        <w:pStyle w:val="a3"/>
        <w:ind w:left="0" w:firstLine="709"/>
        <w:jc w:val="both"/>
        <w:rPr>
          <w:rFonts w:ascii="Times New Roman" w:eastAsia="Times New Roman" w:hAnsi="Times New Roman" w:cs="Times New Roman"/>
          <w:bCs/>
          <w:sz w:val="24"/>
          <w:szCs w:val="24"/>
        </w:rPr>
      </w:pPr>
      <w:r w:rsidRPr="004B1207">
        <w:rPr>
          <w:rFonts w:ascii="Times New Roman" w:eastAsia="Times New Roman" w:hAnsi="Times New Roman" w:cs="Times New Roman"/>
          <w:bCs/>
          <w:sz w:val="24"/>
          <w:szCs w:val="24"/>
        </w:rPr>
        <w:t xml:space="preserve">Нормативной базой, лежащей  в основе разработки учебного плана ФГОС ООО, являются  следующие документы: </w:t>
      </w:r>
    </w:p>
    <w:p w:rsidR="007707FD" w:rsidRPr="004B1207" w:rsidRDefault="007707FD" w:rsidP="004B1207">
      <w:pPr>
        <w:pStyle w:val="a3"/>
        <w:ind w:left="0" w:firstLine="709"/>
        <w:jc w:val="both"/>
        <w:rPr>
          <w:rFonts w:ascii="Times New Roman" w:eastAsia="Times New Roman" w:hAnsi="Times New Roman" w:cs="Times New Roman"/>
          <w:b/>
          <w:bCs/>
          <w:sz w:val="24"/>
          <w:szCs w:val="24"/>
        </w:rPr>
      </w:pPr>
      <w:r w:rsidRPr="004B1207">
        <w:rPr>
          <w:rFonts w:ascii="Times New Roman" w:eastAsia="Times New Roman" w:hAnsi="Times New Roman" w:cs="Times New Roman"/>
          <w:b/>
          <w:bCs/>
          <w:sz w:val="24"/>
          <w:szCs w:val="24"/>
        </w:rPr>
        <w:t>Федеральный  уровень:</w:t>
      </w:r>
    </w:p>
    <w:p w:rsidR="007707FD" w:rsidRPr="004B1207" w:rsidRDefault="007707FD" w:rsidP="004B1207">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t xml:space="preserve">- </w:t>
      </w:r>
      <w:r w:rsidRPr="004B1207">
        <w:rPr>
          <w:rFonts w:ascii="Times New Roman" w:eastAsia="Times New Roman" w:hAnsi="Times New Roman" w:cs="Times New Roman"/>
          <w:sz w:val="24"/>
          <w:szCs w:val="24"/>
        </w:rPr>
        <w:t>Конституция Российской Федерации (ст.43);</w:t>
      </w:r>
    </w:p>
    <w:p w:rsidR="007707FD" w:rsidRPr="004B1207" w:rsidRDefault="007707FD" w:rsidP="004B1207">
      <w:pPr>
        <w:pStyle w:val="a3"/>
        <w:ind w:left="0" w:firstLine="709"/>
        <w:jc w:val="both"/>
        <w:rPr>
          <w:rFonts w:ascii="Times New Roman" w:eastAsia="Times New Roman" w:hAnsi="Times New Roman" w:cs="Times New Roman"/>
          <w:i/>
          <w:sz w:val="24"/>
          <w:szCs w:val="24"/>
        </w:rPr>
      </w:pPr>
      <w:proofErr w:type="gramStart"/>
      <w:r w:rsidRPr="004B1207">
        <w:rPr>
          <w:rFonts w:ascii="Times New Roman" w:eastAsia="Times New Roman" w:hAnsi="Times New Roman" w:cs="Times New Roman"/>
          <w:b/>
          <w:sz w:val="24"/>
          <w:szCs w:val="24"/>
        </w:rPr>
        <w:t xml:space="preserve">- </w:t>
      </w:r>
      <w:r w:rsidRPr="004B1207">
        <w:rPr>
          <w:rFonts w:ascii="Times New Roman" w:eastAsia="Times New Roman" w:hAnsi="Times New Roman" w:cs="Times New Roman"/>
          <w:sz w:val="24"/>
          <w:szCs w:val="24"/>
        </w:rPr>
        <w:t xml:space="preserve">Федеральный  Закон от 29.12.2012 № 273-ФЗ «Об образовании в Российской Федерации» </w:t>
      </w:r>
      <w:r w:rsidRPr="004B1207">
        <w:rPr>
          <w:rFonts w:ascii="Times New Roman" w:eastAsia="Times New Roman" w:hAnsi="Times New Roman" w:cs="Times New Roman"/>
          <w:i/>
          <w:sz w:val="24"/>
          <w:szCs w:val="24"/>
        </w:rPr>
        <w:t xml:space="preserve">(в редакции Федеральных законов от 07.05.2013г. </w:t>
      </w:r>
      <w:hyperlink r:id="rId6" w:anchor="dst100098" w:history="1">
        <w:r w:rsidRPr="004B1207">
          <w:rPr>
            <w:rStyle w:val="af1"/>
            <w:rFonts w:ascii="Times New Roman" w:eastAsia="Times New Roman" w:hAnsi="Times New Roman" w:cs="Times New Roman"/>
            <w:sz w:val="24"/>
            <w:szCs w:val="24"/>
          </w:rPr>
          <w:t>№ 99-ФЗ</w:t>
        </w:r>
      </w:hyperlink>
      <w:r w:rsidRPr="004B1207">
        <w:rPr>
          <w:rFonts w:ascii="Times New Roman" w:eastAsia="Times New Roman" w:hAnsi="Times New Roman" w:cs="Times New Roman"/>
          <w:i/>
          <w:sz w:val="24"/>
          <w:szCs w:val="24"/>
        </w:rPr>
        <w:t xml:space="preserve">, от 07.06.2013г. </w:t>
      </w:r>
      <w:hyperlink r:id="rId7" w:anchor="dst100056" w:history="1">
        <w:r w:rsidRPr="004B1207">
          <w:rPr>
            <w:rStyle w:val="af1"/>
            <w:rFonts w:ascii="Times New Roman" w:eastAsia="Times New Roman" w:hAnsi="Times New Roman" w:cs="Times New Roman"/>
            <w:sz w:val="24"/>
            <w:szCs w:val="24"/>
          </w:rPr>
          <w:t>№120-ФЗ</w:t>
        </w:r>
      </w:hyperlink>
      <w:r w:rsidRPr="004B1207">
        <w:rPr>
          <w:rFonts w:ascii="Times New Roman" w:eastAsia="Times New Roman" w:hAnsi="Times New Roman" w:cs="Times New Roman"/>
          <w:i/>
          <w:sz w:val="24"/>
          <w:szCs w:val="24"/>
        </w:rPr>
        <w:t xml:space="preserve">, от 02.07.2013г. </w:t>
      </w:r>
      <w:hyperlink r:id="rId8" w:anchor="dst100045" w:history="1">
        <w:r w:rsidRPr="004B1207">
          <w:rPr>
            <w:rStyle w:val="af1"/>
            <w:rFonts w:ascii="Times New Roman" w:eastAsia="Times New Roman" w:hAnsi="Times New Roman" w:cs="Times New Roman"/>
            <w:sz w:val="24"/>
            <w:szCs w:val="24"/>
          </w:rPr>
          <w:t>№ 170-ФЗ</w:t>
        </w:r>
      </w:hyperlink>
      <w:r w:rsidRPr="004B1207">
        <w:rPr>
          <w:rFonts w:ascii="Times New Roman" w:eastAsia="Times New Roman" w:hAnsi="Times New Roman" w:cs="Times New Roman"/>
          <w:i/>
          <w:sz w:val="24"/>
          <w:szCs w:val="24"/>
        </w:rPr>
        <w:t xml:space="preserve">, от 23.07.2013г. </w:t>
      </w:r>
      <w:hyperlink r:id="rId9" w:anchor="dst100110" w:history="1">
        <w:r w:rsidRPr="004B1207">
          <w:rPr>
            <w:rStyle w:val="af1"/>
            <w:rFonts w:ascii="Times New Roman" w:eastAsia="Times New Roman" w:hAnsi="Times New Roman" w:cs="Times New Roman"/>
            <w:sz w:val="24"/>
            <w:szCs w:val="24"/>
          </w:rPr>
          <w:t>№203-ФЗ</w:t>
        </w:r>
      </w:hyperlink>
      <w:r w:rsidRPr="004B1207">
        <w:rPr>
          <w:rFonts w:ascii="Times New Roman" w:eastAsia="Times New Roman" w:hAnsi="Times New Roman" w:cs="Times New Roman"/>
          <w:i/>
          <w:sz w:val="24"/>
          <w:szCs w:val="24"/>
        </w:rPr>
        <w:t xml:space="preserve">, от 25.11.2013г. </w:t>
      </w:r>
      <w:hyperlink r:id="rId10" w:anchor="dst101375" w:history="1">
        <w:r w:rsidRPr="004B1207">
          <w:rPr>
            <w:rStyle w:val="af1"/>
            <w:rFonts w:ascii="Times New Roman" w:eastAsia="Times New Roman" w:hAnsi="Times New Roman" w:cs="Times New Roman"/>
            <w:sz w:val="24"/>
            <w:szCs w:val="24"/>
          </w:rPr>
          <w:t>№317-ФЗ</w:t>
        </w:r>
      </w:hyperlink>
      <w:r w:rsidRPr="004B1207">
        <w:rPr>
          <w:rFonts w:ascii="Times New Roman" w:eastAsia="Times New Roman" w:hAnsi="Times New Roman" w:cs="Times New Roman"/>
          <w:i/>
          <w:sz w:val="24"/>
          <w:szCs w:val="24"/>
        </w:rPr>
        <w:t xml:space="preserve">, от 03.02.2014г. </w:t>
      </w:r>
      <w:hyperlink r:id="rId11" w:anchor="dst100008" w:history="1">
        <w:r w:rsidRPr="004B1207">
          <w:rPr>
            <w:rStyle w:val="af1"/>
            <w:rFonts w:ascii="Times New Roman" w:eastAsia="Times New Roman" w:hAnsi="Times New Roman" w:cs="Times New Roman"/>
            <w:sz w:val="24"/>
            <w:szCs w:val="24"/>
          </w:rPr>
          <w:t>№ 11-ФЗ</w:t>
        </w:r>
      </w:hyperlink>
      <w:r w:rsidRPr="004B1207">
        <w:rPr>
          <w:rFonts w:ascii="Times New Roman" w:eastAsia="Times New Roman" w:hAnsi="Times New Roman" w:cs="Times New Roman"/>
          <w:i/>
          <w:sz w:val="24"/>
          <w:szCs w:val="24"/>
        </w:rPr>
        <w:t xml:space="preserve">, от 03.02.2014г. </w:t>
      </w:r>
      <w:hyperlink r:id="rId12" w:anchor="dst100320" w:history="1">
        <w:r w:rsidRPr="004B1207">
          <w:rPr>
            <w:rStyle w:val="af1"/>
            <w:rFonts w:ascii="Times New Roman" w:eastAsia="Times New Roman" w:hAnsi="Times New Roman" w:cs="Times New Roman"/>
            <w:sz w:val="24"/>
            <w:szCs w:val="24"/>
          </w:rPr>
          <w:t>№ 15-ФЗ</w:t>
        </w:r>
      </w:hyperlink>
      <w:r w:rsidRPr="004B1207">
        <w:rPr>
          <w:rFonts w:ascii="Times New Roman" w:eastAsia="Times New Roman" w:hAnsi="Times New Roman" w:cs="Times New Roman"/>
          <w:i/>
          <w:sz w:val="24"/>
          <w:szCs w:val="24"/>
        </w:rPr>
        <w:t xml:space="preserve">, от 05.05.2014г.  </w:t>
      </w:r>
      <w:hyperlink r:id="rId13" w:anchor="dst100066" w:history="1">
        <w:r w:rsidRPr="004B1207">
          <w:rPr>
            <w:rStyle w:val="af1"/>
            <w:rFonts w:ascii="Times New Roman" w:eastAsia="Times New Roman" w:hAnsi="Times New Roman" w:cs="Times New Roman"/>
            <w:sz w:val="24"/>
            <w:szCs w:val="24"/>
          </w:rPr>
          <w:t>№ 84-ФЗ</w:t>
        </w:r>
      </w:hyperlink>
      <w:r w:rsidRPr="004B1207">
        <w:rPr>
          <w:rFonts w:ascii="Times New Roman" w:eastAsia="Times New Roman" w:hAnsi="Times New Roman" w:cs="Times New Roman"/>
          <w:i/>
          <w:sz w:val="24"/>
          <w:szCs w:val="24"/>
        </w:rPr>
        <w:t xml:space="preserve">, от 27.05.2014г. </w:t>
      </w:r>
      <w:hyperlink r:id="rId14" w:anchor="dst100009" w:history="1">
        <w:r w:rsidRPr="004B1207">
          <w:rPr>
            <w:rStyle w:val="af1"/>
            <w:rFonts w:ascii="Times New Roman" w:eastAsia="Times New Roman" w:hAnsi="Times New Roman" w:cs="Times New Roman"/>
            <w:sz w:val="24"/>
            <w:szCs w:val="24"/>
          </w:rPr>
          <w:t>№ 135-ФЗ</w:t>
        </w:r>
      </w:hyperlink>
      <w:r w:rsidRPr="004B1207">
        <w:rPr>
          <w:rFonts w:ascii="Times New Roman" w:eastAsia="Times New Roman" w:hAnsi="Times New Roman" w:cs="Times New Roman"/>
          <w:i/>
          <w:sz w:val="24"/>
          <w:szCs w:val="24"/>
        </w:rPr>
        <w:t xml:space="preserve">, от 04.06.2014г. </w:t>
      </w:r>
      <w:hyperlink r:id="rId15" w:anchor="dst100008" w:history="1">
        <w:r w:rsidRPr="004B1207">
          <w:rPr>
            <w:rStyle w:val="af1"/>
            <w:rFonts w:ascii="Times New Roman" w:eastAsia="Times New Roman" w:hAnsi="Times New Roman" w:cs="Times New Roman"/>
            <w:sz w:val="24"/>
            <w:szCs w:val="24"/>
          </w:rPr>
          <w:t>№148-ФЗ</w:t>
        </w:r>
      </w:hyperlink>
      <w:r w:rsidRPr="004B1207">
        <w:rPr>
          <w:rFonts w:ascii="Times New Roman" w:eastAsia="Times New Roman" w:hAnsi="Times New Roman" w:cs="Times New Roman"/>
          <w:i/>
          <w:sz w:val="24"/>
          <w:szCs w:val="24"/>
        </w:rPr>
        <w:t xml:space="preserve">, от 28.06.201г. </w:t>
      </w:r>
      <w:hyperlink r:id="rId16" w:anchor="dst100011" w:history="1">
        <w:r w:rsidRPr="004B1207">
          <w:rPr>
            <w:rStyle w:val="af1"/>
            <w:rFonts w:ascii="Times New Roman" w:eastAsia="Times New Roman" w:hAnsi="Times New Roman" w:cs="Times New Roman"/>
            <w:sz w:val="24"/>
            <w:szCs w:val="24"/>
          </w:rPr>
          <w:t>№182-ФЗ</w:t>
        </w:r>
      </w:hyperlink>
      <w:r w:rsidRPr="004B1207">
        <w:rPr>
          <w:rFonts w:ascii="Times New Roman" w:eastAsia="Times New Roman" w:hAnsi="Times New Roman" w:cs="Times New Roman"/>
          <w:i/>
          <w:sz w:val="24"/>
          <w:szCs w:val="24"/>
        </w:rPr>
        <w:t>, от 21.07.2014</w:t>
      </w:r>
      <w:proofErr w:type="gramEnd"/>
      <w:r w:rsidRPr="004B1207">
        <w:rPr>
          <w:rFonts w:ascii="Times New Roman" w:eastAsia="Times New Roman" w:hAnsi="Times New Roman" w:cs="Times New Roman"/>
          <w:i/>
          <w:sz w:val="24"/>
          <w:szCs w:val="24"/>
        </w:rPr>
        <w:t xml:space="preserve">г. </w:t>
      </w:r>
      <w:hyperlink r:id="rId17" w:anchor="dst100871" w:history="1">
        <w:r w:rsidRPr="004B1207">
          <w:rPr>
            <w:rStyle w:val="af1"/>
            <w:rFonts w:ascii="Times New Roman" w:eastAsia="Times New Roman" w:hAnsi="Times New Roman" w:cs="Times New Roman"/>
            <w:sz w:val="24"/>
            <w:szCs w:val="24"/>
          </w:rPr>
          <w:t>№216-ФЗ</w:t>
        </w:r>
      </w:hyperlink>
      <w:r w:rsidRPr="004B1207">
        <w:rPr>
          <w:rFonts w:ascii="Times New Roman" w:eastAsia="Times New Roman" w:hAnsi="Times New Roman" w:cs="Times New Roman"/>
          <w:i/>
          <w:sz w:val="24"/>
          <w:szCs w:val="24"/>
        </w:rPr>
        <w:t xml:space="preserve">, от 21.07.2014г. </w:t>
      </w:r>
      <w:hyperlink r:id="rId18" w:anchor="dst100153" w:history="1">
        <w:r w:rsidRPr="004B1207">
          <w:rPr>
            <w:rStyle w:val="af1"/>
            <w:rFonts w:ascii="Times New Roman" w:eastAsia="Times New Roman" w:hAnsi="Times New Roman" w:cs="Times New Roman"/>
            <w:sz w:val="24"/>
            <w:szCs w:val="24"/>
          </w:rPr>
          <w:t>№ 256-ФЗ</w:t>
        </w:r>
      </w:hyperlink>
      <w:r w:rsidRPr="004B1207">
        <w:rPr>
          <w:rFonts w:ascii="Times New Roman" w:eastAsia="Times New Roman" w:hAnsi="Times New Roman" w:cs="Times New Roman"/>
          <w:i/>
          <w:sz w:val="24"/>
          <w:szCs w:val="24"/>
        </w:rPr>
        <w:t xml:space="preserve">,от 21.07.2014г. </w:t>
      </w:r>
      <w:hyperlink r:id="rId19" w:anchor="dst100008" w:history="1">
        <w:r w:rsidRPr="004B1207">
          <w:rPr>
            <w:rStyle w:val="af1"/>
            <w:rFonts w:ascii="Times New Roman" w:eastAsia="Times New Roman" w:hAnsi="Times New Roman" w:cs="Times New Roman"/>
            <w:sz w:val="24"/>
            <w:szCs w:val="24"/>
          </w:rPr>
          <w:t>№ 262-ФЗ</w:t>
        </w:r>
      </w:hyperlink>
      <w:r w:rsidRPr="004B1207">
        <w:rPr>
          <w:rFonts w:ascii="Times New Roman" w:eastAsia="Times New Roman" w:hAnsi="Times New Roman" w:cs="Times New Roman"/>
          <w:i/>
          <w:sz w:val="24"/>
          <w:szCs w:val="24"/>
        </w:rPr>
        <w:t xml:space="preserve">, от 31.12.2014г. </w:t>
      </w:r>
      <w:hyperlink r:id="rId20" w:anchor="dst100057" w:history="1">
        <w:r w:rsidRPr="004B1207">
          <w:rPr>
            <w:rStyle w:val="af1"/>
            <w:rFonts w:ascii="Times New Roman" w:eastAsia="Times New Roman" w:hAnsi="Times New Roman" w:cs="Times New Roman"/>
            <w:sz w:val="24"/>
            <w:szCs w:val="24"/>
          </w:rPr>
          <w:t>№ 489-ФЗ</w:t>
        </w:r>
      </w:hyperlink>
      <w:r w:rsidRPr="004B1207">
        <w:rPr>
          <w:rFonts w:ascii="Times New Roman" w:eastAsia="Times New Roman" w:hAnsi="Times New Roman" w:cs="Times New Roman"/>
          <w:i/>
          <w:sz w:val="24"/>
          <w:szCs w:val="24"/>
        </w:rPr>
        <w:t xml:space="preserve">, от 31.12.2014г. </w:t>
      </w:r>
      <w:hyperlink r:id="rId21" w:anchor="dst100026" w:history="1">
        <w:r w:rsidRPr="004B1207">
          <w:rPr>
            <w:rStyle w:val="af1"/>
            <w:rFonts w:ascii="Times New Roman" w:eastAsia="Times New Roman" w:hAnsi="Times New Roman" w:cs="Times New Roman"/>
            <w:sz w:val="24"/>
            <w:szCs w:val="24"/>
          </w:rPr>
          <w:t>№ 500-ФЗ</w:t>
        </w:r>
      </w:hyperlink>
      <w:r w:rsidRPr="004B1207">
        <w:rPr>
          <w:rFonts w:ascii="Times New Roman" w:eastAsia="Times New Roman" w:hAnsi="Times New Roman" w:cs="Times New Roman"/>
          <w:i/>
          <w:sz w:val="24"/>
          <w:szCs w:val="24"/>
        </w:rPr>
        <w:t xml:space="preserve">,от 31.12.2014г. </w:t>
      </w:r>
      <w:hyperlink r:id="rId22" w:anchor="dst100103" w:history="1">
        <w:r w:rsidRPr="004B1207">
          <w:rPr>
            <w:rStyle w:val="af1"/>
            <w:rFonts w:ascii="Times New Roman" w:eastAsia="Times New Roman" w:hAnsi="Times New Roman" w:cs="Times New Roman"/>
            <w:sz w:val="24"/>
            <w:szCs w:val="24"/>
          </w:rPr>
          <w:t>№ 519-ФЗ</w:t>
        </w:r>
      </w:hyperlink>
      <w:r w:rsidRPr="004B1207">
        <w:rPr>
          <w:rFonts w:ascii="Times New Roman" w:eastAsia="Times New Roman" w:hAnsi="Times New Roman" w:cs="Times New Roman"/>
          <w:i/>
          <w:sz w:val="24"/>
          <w:szCs w:val="24"/>
        </w:rPr>
        <w:t xml:space="preserve">, от 29.06.2015г. </w:t>
      </w:r>
      <w:hyperlink r:id="rId23" w:anchor="dst100223" w:history="1">
        <w:r w:rsidRPr="004B1207">
          <w:rPr>
            <w:rStyle w:val="af1"/>
            <w:rFonts w:ascii="Times New Roman" w:eastAsia="Times New Roman" w:hAnsi="Times New Roman" w:cs="Times New Roman"/>
            <w:sz w:val="24"/>
            <w:szCs w:val="24"/>
          </w:rPr>
          <w:t>№160-ФЗ</w:t>
        </w:r>
      </w:hyperlink>
      <w:r w:rsidRPr="004B1207">
        <w:rPr>
          <w:rFonts w:ascii="Times New Roman" w:eastAsia="Times New Roman" w:hAnsi="Times New Roman" w:cs="Times New Roman"/>
          <w:i/>
          <w:sz w:val="24"/>
          <w:szCs w:val="24"/>
        </w:rPr>
        <w:t xml:space="preserve">, от 29.06.2015г. </w:t>
      </w:r>
      <w:hyperlink r:id="rId24" w:anchor="dst100008" w:history="1">
        <w:r w:rsidRPr="004B1207">
          <w:rPr>
            <w:rStyle w:val="af1"/>
            <w:rFonts w:ascii="Times New Roman" w:eastAsia="Times New Roman" w:hAnsi="Times New Roman" w:cs="Times New Roman"/>
            <w:sz w:val="24"/>
            <w:szCs w:val="24"/>
          </w:rPr>
          <w:t>№ 198-ФЗ</w:t>
        </w:r>
      </w:hyperlink>
      <w:r w:rsidRPr="004B1207">
        <w:rPr>
          <w:rFonts w:ascii="Times New Roman" w:eastAsia="Times New Roman" w:hAnsi="Times New Roman" w:cs="Times New Roman"/>
          <w:i/>
          <w:sz w:val="24"/>
          <w:szCs w:val="24"/>
        </w:rPr>
        <w:t xml:space="preserve">,от 13.07.2015г. </w:t>
      </w:r>
      <w:hyperlink r:id="rId25" w:anchor="dst100290" w:history="1">
        <w:r w:rsidRPr="004B1207">
          <w:rPr>
            <w:rStyle w:val="af1"/>
            <w:rFonts w:ascii="Times New Roman" w:eastAsia="Times New Roman" w:hAnsi="Times New Roman" w:cs="Times New Roman"/>
            <w:sz w:val="24"/>
            <w:szCs w:val="24"/>
          </w:rPr>
          <w:t>№ 213-ФЗ</w:t>
        </w:r>
      </w:hyperlink>
      <w:r w:rsidRPr="004B1207">
        <w:rPr>
          <w:rFonts w:ascii="Times New Roman" w:eastAsia="Times New Roman" w:hAnsi="Times New Roman" w:cs="Times New Roman"/>
          <w:i/>
          <w:sz w:val="24"/>
          <w:szCs w:val="24"/>
        </w:rPr>
        <w:t xml:space="preserve">, от 13.07.2015г. </w:t>
      </w:r>
      <w:hyperlink r:id="rId26" w:anchor="dst100008" w:history="1">
        <w:r w:rsidRPr="004B1207">
          <w:rPr>
            <w:rStyle w:val="af1"/>
            <w:rFonts w:ascii="Times New Roman" w:eastAsia="Times New Roman" w:hAnsi="Times New Roman" w:cs="Times New Roman"/>
            <w:sz w:val="24"/>
            <w:szCs w:val="24"/>
          </w:rPr>
          <w:t>№ 238-ФЗ</w:t>
        </w:r>
      </w:hyperlink>
      <w:r w:rsidRPr="004B1207">
        <w:rPr>
          <w:rFonts w:ascii="Times New Roman" w:eastAsia="Times New Roman" w:hAnsi="Times New Roman" w:cs="Times New Roman"/>
          <w:i/>
          <w:sz w:val="24"/>
          <w:szCs w:val="24"/>
        </w:rPr>
        <w:t xml:space="preserve">, от 14.12.2015г. </w:t>
      </w:r>
      <w:hyperlink r:id="rId27" w:anchor="dst100016" w:history="1">
        <w:r w:rsidRPr="004B1207">
          <w:rPr>
            <w:rStyle w:val="af1"/>
            <w:rFonts w:ascii="Times New Roman" w:eastAsia="Times New Roman" w:hAnsi="Times New Roman" w:cs="Times New Roman"/>
            <w:sz w:val="24"/>
            <w:szCs w:val="24"/>
          </w:rPr>
          <w:t>№ 370-ФЗ</w:t>
        </w:r>
      </w:hyperlink>
      <w:proofErr w:type="gramStart"/>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i/>
          <w:sz w:val="24"/>
          <w:szCs w:val="24"/>
        </w:rPr>
        <w:t>,</w:t>
      </w:r>
      <w:proofErr w:type="gramEnd"/>
      <w:r w:rsidRPr="004B1207">
        <w:rPr>
          <w:rFonts w:ascii="Times New Roman" w:eastAsia="Times New Roman" w:hAnsi="Times New Roman" w:cs="Times New Roman"/>
          <w:i/>
          <w:sz w:val="24"/>
          <w:szCs w:val="24"/>
        </w:rPr>
        <w:t xml:space="preserve">от 29.12.2015г. </w:t>
      </w:r>
      <w:hyperlink r:id="rId28" w:anchor="dst100128" w:history="1">
        <w:r w:rsidRPr="004B1207">
          <w:rPr>
            <w:rStyle w:val="af1"/>
            <w:rFonts w:ascii="Times New Roman" w:eastAsia="Times New Roman" w:hAnsi="Times New Roman" w:cs="Times New Roman"/>
            <w:sz w:val="24"/>
            <w:szCs w:val="24"/>
          </w:rPr>
          <w:t>№ 388-ФЗ</w:t>
        </w:r>
      </w:hyperlink>
      <w:r w:rsidRPr="004B1207">
        <w:rPr>
          <w:rFonts w:ascii="Times New Roman" w:eastAsia="Times New Roman" w:hAnsi="Times New Roman" w:cs="Times New Roman"/>
          <w:i/>
          <w:sz w:val="24"/>
          <w:szCs w:val="24"/>
        </w:rPr>
        <w:t xml:space="preserve">, от 29.12.2015г. </w:t>
      </w:r>
      <w:hyperlink r:id="rId29" w:anchor="dst100033" w:history="1">
        <w:r w:rsidRPr="004B1207">
          <w:rPr>
            <w:rStyle w:val="af1"/>
            <w:rFonts w:ascii="Times New Roman" w:eastAsia="Times New Roman" w:hAnsi="Times New Roman" w:cs="Times New Roman"/>
            <w:sz w:val="24"/>
            <w:szCs w:val="24"/>
          </w:rPr>
          <w:t>№ 389-ФЗ</w:t>
        </w:r>
      </w:hyperlink>
      <w:r w:rsidRPr="004B1207">
        <w:rPr>
          <w:rFonts w:ascii="Times New Roman" w:eastAsia="Times New Roman" w:hAnsi="Times New Roman" w:cs="Times New Roman"/>
          <w:i/>
          <w:sz w:val="24"/>
          <w:szCs w:val="24"/>
        </w:rPr>
        <w:t xml:space="preserve">, от 29.12.2015г. </w:t>
      </w:r>
      <w:hyperlink r:id="rId30" w:anchor="dst100101" w:history="1">
        <w:r w:rsidRPr="004B1207">
          <w:rPr>
            <w:rStyle w:val="af1"/>
            <w:rFonts w:ascii="Times New Roman" w:eastAsia="Times New Roman" w:hAnsi="Times New Roman" w:cs="Times New Roman"/>
            <w:sz w:val="24"/>
            <w:szCs w:val="24"/>
          </w:rPr>
          <w:t>№ 404-ФЗ</w:t>
        </w:r>
      </w:hyperlink>
      <w:r w:rsidRPr="004B1207">
        <w:rPr>
          <w:rFonts w:ascii="Times New Roman" w:eastAsia="Times New Roman" w:hAnsi="Times New Roman" w:cs="Times New Roman"/>
          <w:i/>
          <w:sz w:val="24"/>
          <w:szCs w:val="24"/>
        </w:rPr>
        <w:t xml:space="preserve">,от 30.12.2015г. </w:t>
      </w:r>
      <w:hyperlink r:id="rId31" w:anchor="dst100008" w:history="1">
        <w:r w:rsidRPr="004B1207">
          <w:rPr>
            <w:rStyle w:val="af1"/>
            <w:rFonts w:ascii="Times New Roman" w:eastAsia="Times New Roman" w:hAnsi="Times New Roman" w:cs="Times New Roman"/>
            <w:sz w:val="24"/>
            <w:szCs w:val="24"/>
          </w:rPr>
          <w:t>№458-ФЗ</w:t>
        </w:r>
      </w:hyperlink>
      <w:r w:rsidRPr="004B1207">
        <w:rPr>
          <w:rFonts w:ascii="Times New Roman" w:eastAsia="Times New Roman" w:hAnsi="Times New Roman" w:cs="Times New Roman"/>
          <w:i/>
          <w:sz w:val="24"/>
          <w:szCs w:val="24"/>
        </w:rPr>
        <w:t xml:space="preserve">,от 02.03.2016г. </w:t>
      </w:r>
      <w:hyperlink r:id="rId32" w:anchor="dst100008" w:history="1">
        <w:r w:rsidRPr="004B1207">
          <w:rPr>
            <w:rStyle w:val="af1"/>
            <w:rFonts w:ascii="Times New Roman" w:eastAsia="Times New Roman" w:hAnsi="Times New Roman" w:cs="Times New Roman"/>
            <w:sz w:val="24"/>
            <w:szCs w:val="24"/>
          </w:rPr>
          <w:t>№ 46-ФЗ</w:t>
        </w:r>
      </w:hyperlink>
      <w:r w:rsidRPr="004B1207">
        <w:rPr>
          <w:rFonts w:ascii="Times New Roman" w:eastAsia="Times New Roman" w:hAnsi="Times New Roman" w:cs="Times New Roman"/>
          <w:i/>
          <w:sz w:val="24"/>
          <w:szCs w:val="24"/>
        </w:rPr>
        <w:t xml:space="preserve">, с изменениями, внесенными Федеральными законами от 04.06.2014г. </w:t>
      </w:r>
      <w:hyperlink r:id="rId33" w:anchor="dst100334" w:history="1">
        <w:r w:rsidRPr="004B1207">
          <w:rPr>
            <w:rStyle w:val="af1"/>
            <w:rFonts w:ascii="Times New Roman" w:eastAsia="Times New Roman" w:hAnsi="Times New Roman" w:cs="Times New Roman"/>
            <w:sz w:val="24"/>
            <w:szCs w:val="24"/>
          </w:rPr>
          <w:t>№145-ФЗ</w:t>
        </w:r>
      </w:hyperlink>
      <w:r w:rsidRPr="004B1207">
        <w:rPr>
          <w:rFonts w:ascii="Times New Roman" w:eastAsia="Times New Roman" w:hAnsi="Times New Roman" w:cs="Times New Roman"/>
          <w:i/>
          <w:sz w:val="24"/>
          <w:szCs w:val="24"/>
        </w:rPr>
        <w:t xml:space="preserve">,от 06.04.201г.  </w:t>
      </w:r>
      <w:hyperlink r:id="rId34" w:anchor="dst100032" w:history="1">
        <w:r w:rsidRPr="004B1207">
          <w:rPr>
            <w:rStyle w:val="af1"/>
            <w:rFonts w:ascii="Times New Roman" w:eastAsia="Times New Roman" w:hAnsi="Times New Roman" w:cs="Times New Roman"/>
            <w:sz w:val="24"/>
            <w:szCs w:val="24"/>
          </w:rPr>
          <w:t>№ 68-ФЗ</w:t>
        </w:r>
      </w:hyperlink>
      <w:r w:rsidRPr="004B1207">
        <w:rPr>
          <w:rFonts w:ascii="Times New Roman" w:eastAsia="Times New Roman" w:hAnsi="Times New Roman" w:cs="Times New Roman"/>
          <w:i/>
          <w:sz w:val="24"/>
          <w:szCs w:val="24"/>
        </w:rPr>
        <w:t>).</w:t>
      </w:r>
    </w:p>
    <w:p w:rsidR="007707FD" w:rsidRPr="004B1207" w:rsidRDefault="007707FD" w:rsidP="004B1207">
      <w:pPr>
        <w:pStyle w:val="a3"/>
        <w:ind w:left="0" w:firstLine="709"/>
        <w:jc w:val="both"/>
        <w:rPr>
          <w:rFonts w:ascii="Times New Roman" w:eastAsia="Times New Roman" w:hAnsi="Times New Roman" w:cs="Times New Roman"/>
          <w:bCs/>
          <w:sz w:val="24"/>
          <w:szCs w:val="24"/>
        </w:rPr>
      </w:pPr>
      <w:r w:rsidRPr="004B1207">
        <w:rPr>
          <w:rFonts w:ascii="Times New Roman" w:eastAsia="Times New Roman" w:hAnsi="Times New Roman" w:cs="Times New Roman"/>
          <w:bCs/>
          <w:sz w:val="24"/>
          <w:szCs w:val="24"/>
        </w:rPr>
        <w:lastRenderedPageBreak/>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4B1207">
        <w:rPr>
          <w:rFonts w:ascii="Times New Roman" w:eastAsia="Times New Roman" w:hAnsi="Times New Roman" w:cs="Times New Roman"/>
          <w:bCs/>
          <w:i/>
          <w:sz w:val="24"/>
          <w:szCs w:val="24"/>
        </w:rPr>
        <w:t>(утвержден приказом Минобрнауки РФ от 30 августа 2013 года №1015, с изменениями от 17 июля 2015 года №734);</w:t>
      </w:r>
    </w:p>
    <w:p w:rsidR="007707FD" w:rsidRPr="004B1207" w:rsidRDefault="007707FD" w:rsidP="004B1207">
      <w:pPr>
        <w:pStyle w:val="a3"/>
        <w:ind w:left="0" w:firstLine="709"/>
        <w:jc w:val="both"/>
        <w:rPr>
          <w:rFonts w:ascii="Times New Roman" w:eastAsia="Times New Roman" w:hAnsi="Times New Roman" w:cs="Times New Roman"/>
          <w:bCs/>
          <w:sz w:val="24"/>
          <w:szCs w:val="24"/>
        </w:rPr>
      </w:pPr>
      <w:r w:rsidRPr="004B1207">
        <w:rPr>
          <w:rFonts w:ascii="Times New Roman" w:eastAsia="Times New Roman" w:hAnsi="Times New Roman" w:cs="Times New Roman"/>
          <w:bCs/>
          <w:sz w:val="24"/>
          <w:szCs w:val="24"/>
        </w:rPr>
        <w:t xml:space="preserve">- Санитарно-эпидемиологические требования к условиям и организации обучения в общеобразовательных учреждениях </w:t>
      </w:r>
      <w:proofErr w:type="spellStart"/>
      <w:r w:rsidRPr="004B1207">
        <w:rPr>
          <w:rFonts w:ascii="Times New Roman" w:eastAsia="Times New Roman" w:hAnsi="Times New Roman" w:cs="Times New Roman"/>
          <w:bCs/>
          <w:sz w:val="24"/>
          <w:szCs w:val="24"/>
        </w:rPr>
        <w:t>СанПиН</w:t>
      </w:r>
      <w:proofErr w:type="spellEnd"/>
      <w:r w:rsidRPr="004B1207">
        <w:rPr>
          <w:rFonts w:ascii="Times New Roman" w:eastAsia="Times New Roman" w:hAnsi="Times New Roman" w:cs="Times New Roman"/>
          <w:bCs/>
          <w:sz w:val="24"/>
          <w:szCs w:val="24"/>
        </w:rPr>
        <w:t xml:space="preserve"> 2.4.2.2821-10 </w:t>
      </w:r>
      <w:r w:rsidRPr="004B1207">
        <w:rPr>
          <w:rFonts w:ascii="Times New Roman" w:eastAsia="Times New Roman" w:hAnsi="Times New Roman" w:cs="Times New Roman"/>
          <w:bCs/>
          <w:i/>
          <w:sz w:val="24"/>
          <w:szCs w:val="24"/>
        </w:rPr>
        <w:t>(утверждены Постановлением Главного государственного санитарного врача РФ от 29 декабря 2010 года №189,  с изменениями от 29.06.2011 г. № 85, от 25.12.2013 № 72, от 24.11.2015 № 81)</w:t>
      </w:r>
      <w:r w:rsidRPr="004B1207">
        <w:rPr>
          <w:rFonts w:ascii="Times New Roman" w:eastAsia="Times New Roman" w:hAnsi="Times New Roman" w:cs="Times New Roman"/>
          <w:bCs/>
          <w:sz w:val="24"/>
          <w:szCs w:val="24"/>
        </w:rPr>
        <w:t>;</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 xml:space="preserve">-  </w:t>
      </w:r>
      <w:r w:rsidRPr="004B1207">
        <w:rPr>
          <w:rFonts w:ascii="Times New Roman" w:eastAsia="Times New Roman" w:hAnsi="Times New Roman" w:cs="Times New Roman"/>
          <w:sz w:val="24"/>
          <w:szCs w:val="24"/>
        </w:rPr>
        <w:t xml:space="preserve">Федеральная целевая программа развития образования на 2016-2020 годы </w:t>
      </w:r>
      <w:r w:rsidRPr="004B1207">
        <w:rPr>
          <w:rFonts w:ascii="Times New Roman" w:eastAsia="Times New Roman" w:hAnsi="Times New Roman" w:cs="Times New Roman"/>
          <w:i/>
          <w:sz w:val="24"/>
          <w:szCs w:val="24"/>
        </w:rPr>
        <w:t>(утверждена Постановлением Правительства Российской Федерации от 23 мая 2015 года №497);</w:t>
      </w:r>
    </w:p>
    <w:p w:rsidR="007707FD" w:rsidRPr="004B1207" w:rsidRDefault="007707FD" w:rsidP="004B1207">
      <w:pPr>
        <w:pStyle w:val="a3"/>
        <w:ind w:left="0" w:firstLine="709"/>
        <w:jc w:val="both"/>
        <w:rPr>
          <w:rFonts w:ascii="Times New Roman" w:eastAsia="Times New Roman" w:hAnsi="Times New Roman" w:cs="Times New Roman"/>
          <w:i/>
          <w:sz w:val="24"/>
          <w:szCs w:val="24"/>
        </w:rPr>
      </w:pPr>
      <w:proofErr w:type="gramStart"/>
      <w:r w:rsidRPr="004B1207">
        <w:rPr>
          <w:rFonts w:ascii="Times New Roman" w:eastAsia="Times New Roman" w:hAnsi="Times New Roman" w:cs="Times New Roman"/>
          <w:sz w:val="24"/>
          <w:szCs w:val="24"/>
        </w:rPr>
        <w:t xml:space="preserve">- Стратегия развития воспитания в Российской Федерации на период до 2025 года </w:t>
      </w:r>
      <w:r w:rsidRPr="004B1207">
        <w:rPr>
          <w:rFonts w:ascii="Times New Roman" w:eastAsia="Times New Roman" w:hAnsi="Times New Roman" w:cs="Times New Roman"/>
          <w:i/>
          <w:sz w:val="24"/>
          <w:szCs w:val="24"/>
        </w:rPr>
        <w:t xml:space="preserve"> (утверждена  Распоряжением Правительства РФ от 29.</w:t>
      </w:r>
      <w:proofErr w:type="gramEnd"/>
      <w:r w:rsidRPr="004B1207">
        <w:rPr>
          <w:rFonts w:ascii="Times New Roman" w:eastAsia="Times New Roman" w:hAnsi="Times New Roman" w:cs="Times New Roman"/>
          <w:i/>
          <w:sz w:val="24"/>
          <w:szCs w:val="24"/>
        </w:rPr>
        <w:t xml:space="preserve"> </w:t>
      </w:r>
      <w:proofErr w:type="gramStart"/>
      <w:r w:rsidRPr="004B1207">
        <w:rPr>
          <w:rFonts w:ascii="Times New Roman" w:eastAsia="Times New Roman" w:hAnsi="Times New Roman" w:cs="Times New Roman"/>
          <w:i/>
          <w:sz w:val="24"/>
          <w:szCs w:val="24"/>
        </w:rPr>
        <w:t>Мая 2015 года №996-р);</w:t>
      </w:r>
      <w:proofErr w:type="gramEnd"/>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i/>
          <w:sz w:val="24"/>
          <w:szCs w:val="24"/>
        </w:rPr>
        <w:t xml:space="preserve">-  </w:t>
      </w:r>
      <w:r w:rsidRPr="004B1207">
        <w:rPr>
          <w:rFonts w:ascii="Times New Roman" w:eastAsia="Times New Roman" w:hAnsi="Times New Roman" w:cs="Times New Roman"/>
          <w:sz w:val="24"/>
          <w:szCs w:val="24"/>
        </w:rPr>
        <w:t>Концепция преподавания русского языка и литературы в Российской Федерации</w:t>
      </w:r>
      <w:r w:rsidRPr="004B1207">
        <w:rPr>
          <w:rFonts w:ascii="Times New Roman" w:eastAsia="Times New Roman" w:hAnsi="Times New Roman" w:cs="Times New Roman"/>
          <w:i/>
          <w:sz w:val="24"/>
          <w:szCs w:val="24"/>
        </w:rPr>
        <w:t xml:space="preserve"> (утверждена  Распоряжением Правительства РФ от 9. апреля 2016 года №637-р);</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sz w:val="24"/>
          <w:szCs w:val="24"/>
        </w:rPr>
        <w:t xml:space="preserve">- Концепция Федеральной целевой программы «Русский язык» на 2016-2020 годы </w:t>
      </w:r>
      <w:r w:rsidRPr="004B1207">
        <w:rPr>
          <w:rFonts w:ascii="Times New Roman" w:eastAsia="Times New Roman" w:hAnsi="Times New Roman" w:cs="Times New Roman"/>
          <w:i/>
          <w:sz w:val="24"/>
          <w:szCs w:val="24"/>
        </w:rPr>
        <w:t>(утверждена  распоряжением Правительства Российской Федерации  от 20 декабря 2014 г. № 2647-р);</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sz w:val="24"/>
          <w:szCs w:val="24"/>
        </w:rPr>
        <w:t xml:space="preserve">- Концепции преподавания русского языка и литературы в Российской Федерации </w:t>
      </w:r>
      <w:r w:rsidRPr="004B1207">
        <w:rPr>
          <w:rFonts w:ascii="Times New Roman" w:eastAsia="Times New Roman" w:hAnsi="Times New Roman" w:cs="Times New Roman"/>
          <w:i/>
          <w:sz w:val="24"/>
          <w:szCs w:val="24"/>
        </w:rPr>
        <w:t>(</w:t>
      </w:r>
      <w:proofErr w:type="gramStart"/>
      <w:r w:rsidRPr="004B1207">
        <w:rPr>
          <w:rFonts w:ascii="Times New Roman" w:eastAsia="Times New Roman" w:hAnsi="Times New Roman" w:cs="Times New Roman"/>
          <w:i/>
          <w:sz w:val="24"/>
          <w:szCs w:val="24"/>
        </w:rPr>
        <w:t>утверждена</w:t>
      </w:r>
      <w:proofErr w:type="gramEnd"/>
      <w:r w:rsidRPr="004B1207">
        <w:rPr>
          <w:rFonts w:ascii="Times New Roman" w:eastAsia="Times New Roman" w:hAnsi="Times New Roman" w:cs="Times New Roman"/>
          <w:i/>
          <w:sz w:val="24"/>
          <w:szCs w:val="24"/>
        </w:rPr>
        <w:t xml:space="preserve"> распоряжением Правительства Российской Федерации  от 09.04.2016 № 637-р);</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i/>
          <w:sz w:val="24"/>
          <w:szCs w:val="24"/>
        </w:rPr>
        <w:t xml:space="preserve">- </w:t>
      </w:r>
      <w:r w:rsidRPr="004B1207">
        <w:rPr>
          <w:rFonts w:ascii="Times New Roman" w:eastAsia="Times New Roman" w:hAnsi="Times New Roman" w:cs="Times New Roman"/>
          <w:sz w:val="24"/>
          <w:szCs w:val="24"/>
        </w:rPr>
        <w:t xml:space="preserve">Федеральная целевая программа «Русский язык» на 2016-2020 годы </w:t>
      </w:r>
      <w:r w:rsidRPr="004B1207">
        <w:rPr>
          <w:rFonts w:ascii="Times New Roman" w:eastAsia="Times New Roman" w:hAnsi="Times New Roman" w:cs="Times New Roman"/>
          <w:i/>
          <w:sz w:val="24"/>
          <w:szCs w:val="24"/>
        </w:rPr>
        <w:t>(утверждена Постановлением правительства Российской Федерации от 20 мая 2015 года №481, в редакции изменений  от 02 апреля 2016 года № 264);</w:t>
      </w:r>
    </w:p>
    <w:p w:rsidR="007707FD" w:rsidRPr="004B1207" w:rsidRDefault="007707FD" w:rsidP="004B1207">
      <w:pPr>
        <w:pStyle w:val="a3"/>
        <w:ind w:left="0" w:firstLine="709"/>
        <w:jc w:val="both"/>
        <w:rPr>
          <w:rFonts w:ascii="Times New Roman" w:eastAsia="Times New Roman" w:hAnsi="Times New Roman" w:cs="Times New Roman"/>
          <w:i/>
          <w:sz w:val="24"/>
          <w:szCs w:val="24"/>
          <w:u w:val="single"/>
        </w:rPr>
      </w:pPr>
      <w:r w:rsidRPr="004B1207">
        <w:rPr>
          <w:rFonts w:ascii="Times New Roman" w:eastAsia="Times New Roman" w:hAnsi="Times New Roman" w:cs="Times New Roman"/>
          <w:sz w:val="24"/>
          <w:szCs w:val="24"/>
        </w:rPr>
        <w:t xml:space="preserve">- Концепция нового учебно-методического комплекса по отечественной истории </w:t>
      </w:r>
      <w:r w:rsidRPr="004B1207">
        <w:rPr>
          <w:rFonts w:ascii="Times New Roman" w:eastAsia="Times New Roman" w:hAnsi="Times New Roman" w:cs="Times New Roman"/>
          <w:sz w:val="24"/>
          <w:szCs w:val="24"/>
          <w:u w:val="single"/>
        </w:rPr>
        <w:t>(</w:t>
      </w:r>
      <w:hyperlink r:id="rId35" w:history="1">
        <w:r w:rsidRPr="004B1207">
          <w:rPr>
            <w:rStyle w:val="af1"/>
            <w:rFonts w:ascii="Times New Roman" w:eastAsia="Times New Roman" w:hAnsi="Times New Roman" w:cs="Times New Roman"/>
            <w:sz w:val="24"/>
            <w:szCs w:val="24"/>
          </w:rPr>
          <w:t>http</w:t>
        </w:r>
      </w:hyperlink>
      <w:hyperlink r:id="rId36" w:history="1">
        <w:r w:rsidRPr="004B1207">
          <w:rPr>
            <w:rStyle w:val="af1"/>
            <w:rFonts w:ascii="Times New Roman" w:eastAsia="Times New Roman" w:hAnsi="Times New Roman" w:cs="Times New Roman"/>
            <w:sz w:val="24"/>
            <w:szCs w:val="24"/>
          </w:rPr>
          <w:t>://</w:t>
        </w:r>
      </w:hyperlink>
      <w:hyperlink r:id="rId37" w:history="1">
        <w:r w:rsidRPr="004B1207">
          <w:rPr>
            <w:rStyle w:val="af1"/>
            <w:rFonts w:ascii="Times New Roman" w:eastAsia="Times New Roman" w:hAnsi="Times New Roman" w:cs="Times New Roman"/>
            <w:sz w:val="24"/>
            <w:szCs w:val="24"/>
          </w:rPr>
          <w:t>rushistory</w:t>
        </w:r>
      </w:hyperlink>
      <w:hyperlink r:id="rId38" w:history="1">
        <w:r w:rsidRPr="004B1207">
          <w:rPr>
            <w:rStyle w:val="af1"/>
            <w:rFonts w:ascii="Times New Roman" w:eastAsia="Times New Roman" w:hAnsi="Times New Roman" w:cs="Times New Roman"/>
            <w:sz w:val="24"/>
            <w:szCs w:val="24"/>
          </w:rPr>
          <w:t>.</w:t>
        </w:r>
      </w:hyperlink>
      <w:hyperlink r:id="rId39" w:history="1">
        <w:r w:rsidRPr="004B1207">
          <w:rPr>
            <w:rStyle w:val="af1"/>
            <w:rFonts w:ascii="Times New Roman" w:eastAsia="Times New Roman" w:hAnsi="Times New Roman" w:cs="Times New Roman"/>
            <w:sz w:val="24"/>
            <w:szCs w:val="24"/>
          </w:rPr>
          <w:t>org</w:t>
        </w:r>
      </w:hyperlink>
      <w:hyperlink r:id="rId40" w:history="1">
        <w:r w:rsidRPr="004B1207">
          <w:rPr>
            <w:rStyle w:val="af1"/>
            <w:rFonts w:ascii="Times New Roman" w:eastAsia="Times New Roman" w:hAnsi="Times New Roman" w:cs="Times New Roman"/>
            <w:sz w:val="24"/>
            <w:szCs w:val="24"/>
          </w:rPr>
          <w:t>/?</w:t>
        </w:r>
      </w:hyperlink>
      <w:hyperlink r:id="rId41" w:history="1">
        <w:r w:rsidRPr="004B1207">
          <w:rPr>
            <w:rStyle w:val="af1"/>
            <w:rFonts w:ascii="Times New Roman" w:eastAsia="Times New Roman" w:hAnsi="Times New Roman" w:cs="Times New Roman"/>
            <w:sz w:val="24"/>
            <w:szCs w:val="24"/>
          </w:rPr>
          <w:t>page</w:t>
        </w:r>
      </w:hyperlink>
      <w:hyperlink r:id="rId42" w:history="1">
        <w:r w:rsidRPr="004B1207">
          <w:rPr>
            <w:rStyle w:val="af1"/>
            <w:rFonts w:ascii="Times New Roman" w:eastAsia="Times New Roman" w:hAnsi="Times New Roman" w:cs="Times New Roman"/>
            <w:sz w:val="24"/>
            <w:szCs w:val="24"/>
          </w:rPr>
          <w:t>_</w:t>
        </w:r>
      </w:hyperlink>
      <w:hyperlink r:id="rId43" w:history="1">
        <w:r w:rsidRPr="004B1207">
          <w:rPr>
            <w:rStyle w:val="af1"/>
            <w:rFonts w:ascii="Times New Roman" w:eastAsia="Times New Roman" w:hAnsi="Times New Roman" w:cs="Times New Roman"/>
            <w:sz w:val="24"/>
            <w:szCs w:val="24"/>
          </w:rPr>
          <w:t>id</w:t>
        </w:r>
      </w:hyperlink>
      <w:hyperlink r:id="rId44" w:history="1">
        <w:r w:rsidRPr="004B1207">
          <w:rPr>
            <w:rStyle w:val="af1"/>
            <w:rFonts w:ascii="Times New Roman" w:eastAsia="Times New Roman" w:hAnsi="Times New Roman" w:cs="Times New Roman"/>
            <w:sz w:val="24"/>
            <w:szCs w:val="24"/>
          </w:rPr>
          <w:t>=1800</w:t>
        </w:r>
      </w:hyperlink>
      <w:r w:rsidRPr="004B1207">
        <w:rPr>
          <w:rFonts w:ascii="Times New Roman" w:eastAsia="Times New Roman" w:hAnsi="Times New Roman" w:cs="Times New Roman"/>
          <w:i/>
          <w:sz w:val="24"/>
          <w:szCs w:val="24"/>
          <w:u w:val="single"/>
        </w:rPr>
        <w:t>);</w:t>
      </w:r>
    </w:p>
    <w:p w:rsidR="007707FD" w:rsidRPr="004B1207" w:rsidRDefault="007707FD" w:rsidP="004B1207">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Концепция развития математического образования в Российской Федерации (утверждена распоряжением Правительства России от 24 декабря 2013 года № 2506-р);</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Стратегия развития физической культуры и спорта в Российской Федерации на период до 2020 года </w:t>
      </w:r>
      <w:r w:rsidRPr="004B1207">
        <w:rPr>
          <w:rFonts w:ascii="Times New Roman" w:eastAsia="Times New Roman" w:hAnsi="Times New Roman" w:cs="Times New Roman"/>
          <w:i/>
          <w:sz w:val="24"/>
          <w:szCs w:val="24"/>
        </w:rPr>
        <w:t>(утверждена Распоряжение Правительства  Российской федерации от  7 августа 2009 года №1101-р);</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4B1207">
        <w:rPr>
          <w:rFonts w:ascii="Times New Roman" w:eastAsia="Times New Roman" w:hAnsi="Times New Roman" w:cs="Times New Roman"/>
          <w:i/>
          <w:sz w:val="24"/>
          <w:szCs w:val="24"/>
        </w:rPr>
        <w:t>(утвержден приказом Министерства образования и науки РФ от 31.03.2014г. № 253</w:t>
      </w:r>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i/>
          <w:sz w:val="24"/>
          <w:szCs w:val="24"/>
        </w:rPr>
        <w:t xml:space="preserve">с изменениями, внесенными </w:t>
      </w:r>
      <w:hyperlink r:id="rId45" w:history="1">
        <w:r w:rsidRPr="004B1207">
          <w:rPr>
            <w:rStyle w:val="af1"/>
            <w:rFonts w:ascii="Times New Roman" w:eastAsia="Times New Roman" w:hAnsi="Times New Roman" w:cs="Times New Roman"/>
            <w:sz w:val="24"/>
            <w:szCs w:val="24"/>
          </w:rPr>
          <w:t>приказами от 08.06.2015 г.№576</w:t>
        </w:r>
      </w:hyperlink>
      <w:r w:rsidRPr="004B1207">
        <w:rPr>
          <w:rFonts w:ascii="Times New Roman" w:eastAsia="Times New Roman" w:hAnsi="Times New Roman" w:cs="Times New Roman"/>
          <w:i/>
          <w:sz w:val="24"/>
          <w:szCs w:val="24"/>
        </w:rPr>
        <w:t>; </w:t>
      </w:r>
      <w:hyperlink r:id="rId46" w:history="1">
        <w:r w:rsidRPr="004B1207">
          <w:rPr>
            <w:rStyle w:val="af1"/>
            <w:rFonts w:ascii="Times New Roman" w:eastAsia="Times New Roman" w:hAnsi="Times New Roman" w:cs="Times New Roman"/>
            <w:sz w:val="24"/>
            <w:szCs w:val="24"/>
          </w:rPr>
          <w:t xml:space="preserve"> от 28. 12.2015 г. №1529</w:t>
        </w:r>
      </w:hyperlink>
      <w:r w:rsidRPr="004B1207">
        <w:rPr>
          <w:rFonts w:ascii="Times New Roman" w:eastAsia="Times New Roman" w:hAnsi="Times New Roman" w:cs="Times New Roman"/>
          <w:i/>
          <w:sz w:val="24"/>
          <w:szCs w:val="24"/>
        </w:rPr>
        <w:t xml:space="preserve">; </w:t>
      </w:r>
      <w:hyperlink r:id="rId47" w:history="1">
        <w:r w:rsidRPr="004B1207">
          <w:rPr>
            <w:rStyle w:val="af1"/>
            <w:rFonts w:ascii="Times New Roman" w:eastAsia="Times New Roman" w:hAnsi="Times New Roman" w:cs="Times New Roman"/>
            <w:sz w:val="24"/>
            <w:szCs w:val="24"/>
          </w:rPr>
          <w:t xml:space="preserve"> от 21.04.2016 г. №459</w:t>
        </w:r>
      </w:hyperlink>
      <w:r w:rsidRPr="004B1207">
        <w:rPr>
          <w:rFonts w:ascii="Times New Roman" w:eastAsia="Times New Roman" w:hAnsi="Times New Roman" w:cs="Times New Roman"/>
          <w:i/>
          <w:sz w:val="24"/>
          <w:szCs w:val="24"/>
        </w:rPr>
        <w:t xml:space="preserve">); </w:t>
      </w:r>
    </w:p>
    <w:p w:rsidR="007707FD" w:rsidRPr="004B1207" w:rsidRDefault="007707FD" w:rsidP="004B1207">
      <w:pPr>
        <w:pStyle w:val="a3"/>
        <w:ind w:left="0" w:firstLine="709"/>
        <w:jc w:val="both"/>
        <w:rPr>
          <w:rFonts w:ascii="Times New Roman" w:eastAsia="Times New Roman" w:hAnsi="Times New Roman" w:cs="Times New Roman"/>
          <w:i/>
          <w:sz w:val="24"/>
          <w:szCs w:val="24"/>
        </w:rPr>
      </w:pPr>
      <w:proofErr w:type="gramStart"/>
      <w:r w:rsidRPr="004B1207">
        <w:rPr>
          <w:rFonts w:ascii="Times New Roman" w:eastAsia="Times New Roman" w:hAnsi="Times New Roman" w:cs="Times New Roman"/>
          <w:sz w:val="24"/>
          <w:szCs w:val="24"/>
        </w:rPr>
        <w:t xml:space="preserve">-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r w:rsidRPr="004B1207">
        <w:rPr>
          <w:rFonts w:ascii="Times New Roman" w:eastAsia="Times New Roman" w:hAnsi="Times New Roman" w:cs="Times New Roman"/>
          <w:i/>
          <w:sz w:val="24"/>
          <w:szCs w:val="24"/>
        </w:rPr>
        <w:t>(утвержден приказом Министерства образования и науки РФ от 14.12.2009 г. № 729, в редакции приказов от 13.01.2011 № 2, от 16.01.2012 №16).</w:t>
      </w:r>
      <w:proofErr w:type="gramEnd"/>
    </w:p>
    <w:p w:rsidR="007707FD" w:rsidRPr="004B1207" w:rsidRDefault="007707FD" w:rsidP="004B1207">
      <w:pPr>
        <w:pStyle w:val="a3"/>
        <w:ind w:left="0" w:firstLine="709"/>
        <w:jc w:val="both"/>
        <w:rPr>
          <w:rFonts w:ascii="Times New Roman" w:eastAsia="Times New Roman" w:hAnsi="Times New Roman" w:cs="Times New Roman"/>
          <w:bCs/>
          <w:i/>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bCs/>
          <w:sz w:val="24"/>
          <w:szCs w:val="24"/>
        </w:rPr>
        <w:t xml:space="preserve">Федеральный государственный образовательный стандарт начального общего образования </w:t>
      </w:r>
      <w:r w:rsidRPr="004B1207">
        <w:rPr>
          <w:rFonts w:ascii="Times New Roman" w:eastAsia="Times New Roman" w:hAnsi="Times New Roman" w:cs="Times New Roman"/>
          <w:bCs/>
          <w:i/>
          <w:sz w:val="24"/>
          <w:szCs w:val="24"/>
        </w:rPr>
        <w:t>(утвержден приказом Минобрнауки РФ от 6 октября 2009 года №373,  в редакции приказов от 26.11.2010г. №1241, от 22.09.2011г. №2357, от 18.12.2012г. №1060, от 29.12.2014г. №1643, от 31.12.2015г. №1576);</w:t>
      </w:r>
    </w:p>
    <w:p w:rsidR="007707FD" w:rsidRPr="004B1207" w:rsidRDefault="007707FD" w:rsidP="004B1207">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lastRenderedPageBreak/>
        <w:t xml:space="preserve">- </w:t>
      </w:r>
      <w:r w:rsidRPr="004B1207">
        <w:rPr>
          <w:rFonts w:ascii="Times New Roman" w:eastAsia="Times New Roman" w:hAnsi="Times New Roman" w:cs="Times New Roman"/>
          <w:bCs/>
          <w:sz w:val="24"/>
          <w:szCs w:val="24"/>
        </w:rPr>
        <w:t xml:space="preserve">Федеральный государственный образовательный стандарт основного общего образования </w:t>
      </w:r>
      <w:r w:rsidRPr="004B1207">
        <w:rPr>
          <w:rFonts w:ascii="Times New Roman" w:eastAsia="Times New Roman" w:hAnsi="Times New Roman" w:cs="Times New Roman"/>
          <w:bCs/>
          <w:i/>
          <w:sz w:val="24"/>
          <w:szCs w:val="24"/>
        </w:rPr>
        <w:t>(утвержден приказом Минобрнауки РФ от  17 декабря 2010 года №1897,  в редакции приказов  от 29.12.2014г. №1644, от 31.12.2015г. №1577);</w:t>
      </w:r>
      <w:r w:rsidRPr="004B1207">
        <w:rPr>
          <w:rFonts w:ascii="Times New Roman" w:eastAsia="Times New Roman" w:hAnsi="Times New Roman" w:cs="Times New Roman"/>
          <w:sz w:val="24"/>
          <w:szCs w:val="24"/>
        </w:rPr>
        <w:t xml:space="preserve"> </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bCs/>
          <w:sz w:val="24"/>
          <w:szCs w:val="24"/>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w:t>
      </w:r>
      <w:r w:rsidRPr="004B1207">
        <w:rPr>
          <w:rFonts w:ascii="Times New Roman" w:eastAsia="Times New Roman" w:hAnsi="Times New Roman" w:cs="Times New Roman"/>
          <w:bCs/>
          <w:i/>
          <w:sz w:val="24"/>
          <w:szCs w:val="24"/>
        </w:rPr>
        <w:t xml:space="preserve">(утвержден приказом Минобразования РФ от 05.03.2004г. № 1089, в редакции </w:t>
      </w:r>
      <w:hyperlink r:id="rId48" w:history="1">
        <w:r w:rsidRPr="004B1207">
          <w:rPr>
            <w:rStyle w:val="af1"/>
            <w:rFonts w:ascii="Times New Roman" w:eastAsia="Times New Roman" w:hAnsi="Times New Roman" w:cs="Times New Roman"/>
            <w:sz w:val="24"/>
            <w:szCs w:val="24"/>
          </w:rPr>
          <w:t>приказов от 03.06. 2008 г. №164</w:t>
        </w:r>
      </w:hyperlink>
      <w:r w:rsidRPr="004B1207">
        <w:rPr>
          <w:rFonts w:ascii="Times New Roman" w:eastAsia="Times New Roman" w:hAnsi="Times New Roman" w:cs="Times New Roman"/>
          <w:i/>
          <w:sz w:val="24"/>
          <w:szCs w:val="24"/>
        </w:rPr>
        <w:t xml:space="preserve">; </w:t>
      </w:r>
      <w:hyperlink r:id="rId49" w:history="1">
        <w:r w:rsidRPr="004B1207">
          <w:rPr>
            <w:rStyle w:val="af1"/>
            <w:rFonts w:ascii="Times New Roman" w:eastAsia="Times New Roman" w:hAnsi="Times New Roman" w:cs="Times New Roman"/>
            <w:sz w:val="24"/>
            <w:szCs w:val="24"/>
          </w:rPr>
          <w:t xml:space="preserve"> от 31.08. 2009 г. № 320</w:t>
        </w:r>
      </w:hyperlink>
      <w:r w:rsidRPr="004B1207">
        <w:rPr>
          <w:rFonts w:ascii="Times New Roman" w:eastAsia="Times New Roman" w:hAnsi="Times New Roman" w:cs="Times New Roman"/>
          <w:i/>
          <w:sz w:val="24"/>
          <w:szCs w:val="24"/>
        </w:rPr>
        <w:t>;</w:t>
      </w:r>
      <w:hyperlink r:id="rId50" w:history="1">
        <w:r w:rsidRPr="004B1207">
          <w:rPr>
            <w:rStyle w:val="af1"/>
            <w:rFonts w:ascii="Times New Roman" w:eastAsia="Times New Roman" w:hAnsi="Times New Roman" w:cs="Times New Roman"/>
            <w:sz w:val="24"/>
            <w:szCs w:val="24"/>
          </w:rPr>
          <w:t xml:space="preserve"> от 19 .10.2009 г. № 427</w:t>
        </w:r>
      </w:hyperlink>
      <w:r w:rsidRPr="004B1207">
        <w:rPr>
          <w:rFonts w:ascii="Times New Roman" w:eastAsia="Times New Roman" w:hAnsi="Times New Roman" w:cs="Times New Roman"/>
          <w:i/>
          <w:sz w:val="24"/>
          <w:szCs w:val="24"/>
        </w:rPr>
        <w:t xml:space="preserve">; </w:t>
      </w:r>
      <w:hyperlink r:id="rId51" w:history="1">
        <w:r w:rsidRPr="004B1207">
          <w:rPr>
            <w:rStyle w:val="af1"/>
            <w:rFonts w:ascii="Times New Roman" w:eastAsia="Times New Roman" w:hAnsi="Times New Roman" w:cs="Times New Roman"/>
            <w:sz w:val="24"/>
            <w:szCs w:val="24"/>
          </w:rPr>
          <w:t xml:space="preserve"> от 10.11 2011 г. № 2643</w:t>
        </w:r>
      </w:hyperlink>
      <w:r w:rsidRPr="004B1207">
        <w:rPr>
          <w:rFonts w:ascii="Times New Roman" w:eastAsia="Times New Roman" w:hAnsi="Times New Roman" w:cs="Times New Roman"/>
          <w:i/>
          <w:sz w:val="24"/>
          <w:szCs w:val="24"/>
        </w:rPr>
        <w:t xml:space="preserve">, </w:t>
      </w:r>
      <w:hyperlink r:id="rId52" w:history="1">
        <w:r w:rsidRPr="004B1207">
          <w:rPr>
            <w:rStyle w:val="af1"/>
            <w:rFonts w:ascii="Times New Roman" w:eastAsia="Times New Roman" w:hAnsi="Times New Roman" w:cs="Times New Roman"/>
            <w:sz w:val="24"/>
            <w:szCs w:val="24"/>
          </w:rPr>
          <w:t>от 24.01. 2012 г. № 39</w:t>
        </w:r>
      </w:hyperlink>
      <w:r w:rsidRPr="004B1207">
        <w:rPr>
          <w:rFonts w:ascii="Times New Roman" w:eastAsia="Times New Roman" w:hAnsi="Times New Roman" w:cs="Times New Roman"/>
          <w:i/>
          <w:sz w:val="24"/>
          <w:szCs w:val="24"/>
        </w:rPr>
        <w:t>;</w:t>
      </w:r>
      <w:hyperlink r:id="rId53" w:history="1">
        <w:r w:rsidRPr="004B1207">
          <w:rPr>
            <w:rStyle w:val="af1"/>
            <w:rFonts w:ascii="Times New Roman" w:eastAsia="Times New Roman" w:hAnsi="Times New Roman" w:cs="Times New Roman"/>
            <w:sz w:val="24"/>
            <w:szCs w:val="24"/>
          </w:rPr>
          <w:t xml:space="preserve"> от 31.01.2012 г. № 69</w:t>
        </w:r>
      </w:hyperlink>
      <w:r w:rsidRPr="004B1207">
        <w:rPr>
          <w:rFonts w:ascii="Times New Roman" w:eastAsia="Times New Roman" w:hAnsi="Times New Roman" w:cs="Times New Roman"/>
          <w:i/>
          <w:sz w:val="24"/>
          <w:szCs w:val="24"/>
        </w:rPr>
        <w:t xml:space="preserve">; </w:t>
      </w:r>
      <w:hyperlink r:id="rId54" w:history="1">
        <w:r w:rsidRPr="004B1207">
          <w:rPr>
            <w:rStyle w:val="af1"/>
            <w:rFonts w:ascii="Times New Roman" w:eastAsia="Times New Roman" w:hAnsi="Times New Roman" w:cs="Times New Roman"/>
            <w:sz w:val="24"/>
            <w:szCs w:val="24"/>
          </w:rPr>
          <w:t xml:space="preserve"> от 23.06. 2015 года № 609</w:t>
        </w:r>
      </w:hyperlink>
      <w:r w:rsidRPr="004B1207">
        <w:rPr>
          <w:rFonts w:ascii="Times New Roman" w:eastAsia="Times New Roman" w:hAnsi="Times New Roman" w:cs="Times New Roman"/>
          <w:i/>
          <w:sz w:val="24"/>
          <w:szCs w:val="24"/>
        </w:rPr>
        <w:t xml:space="preserve">). </w:t>
      </w:r>
    </w:p>
    <w:p w:rsidR="007707FD" w:rsidRPr="004B1207" w:rsidRDefault="007707FD" w:rsidP="004B1207">
      <w:pPr>
        <w:pStyle w:val="a3"/>
        <w:ind w:left="0" w:firstLine="709"/>
        <w:jc w:val="both"/>
        <w:rPr>
          <w:rFonts w:ascii="Times New Roman" w:eastAsia="Times New Roman" w:hAnsi="Times New Roman" w:cs="Times New Roman"/>
          <w:i/>
          <w:sz w:val="24"/>
          <w:szCs w:val="24"/>
        </w:rPr>
      </w:pPr>
      <w:proofErr w:type="gramStart"/>
      <w:r w:rsidRPr="004B1207">
        <w:rPr>
          <w:rFonts w:ascii="Times New Roman" w:eastAsia="Times New Roman" w:hAnsi="Times New Roman" w:cs="Times New Roman"/>
          <w:i/>
          <w:sz w:val="24"/>
          <w:szCs w:val="24"/>
        </w:rPr>
        <w:t xml:space="preserve">- </w:t>
      </w:r>
      <w:r w:rsidRPr="004B1207">
        <w:rPr>
          <w:rFonts w:ascii="Times New Roman" w:eastAsia="Times New Roman" w:hAnsi="Times New Roman" w:cs="Times New Roman"/>
          <w:bCs/>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r w:rsidRPr="004B1207">
        <w:rPr>
          <w:rFonts w:ascii="Times New Roman" w:eastAsia="Times New Roman" w:hAnsi="Times New Roman" w:cs="Times New Roman"/>
          <w:bCs/>
          <w:i/>
          <w:sz w:val="24"/>
          <w:szCs w:val="24"/>
        </w:rPr>
        <w:t xml:space="preserve"> (утвержден приказом Минобразования РФ от 09.03.2004г. №1312, в редакции приказов от  </w:t>
      </w:r>
      <w:r w:rsidRPr="004B1207">
        <w:rPr>
          <w:rFonts w:ascii="Times New Roman" w:eastAsia="Times New Roman" w:hAnsi="Times New Roman" w:cs="Times New Roman"/>
          <w:i/>
          <w:sz w:val="24"/>
          <w:szCs w:val="24"/>
        </w:rPr>
        <w:t>20 августа 2008 г. №241., от 30 августа 2010 г.№889, от 3 июня 2011 г.№1994, 1 февраля 2012 г. №74).</w:t>
      </w:r>
      <w:proofErr w:type="gramEnd"/>
    </w:p>
    <w:p w:rsidR="007707FD" w:rsidRPr="004B1207" w:rsidRDefault="007707FD" w:rsidP="004B1207">
      <w:pPr>
        <w:pStyle w:val="a3"/>
        <w:ind w:left="0" w:firstLine="709"/>
        <w:jc w:val="both"/>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Региональный уровень:</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 xml:space="preserve">- </w:t>
      </w:r>
      <w:r w:rsidRPr="004B1207">
        <w:rPr>
          <w:rFonts w:ascii="Times New Roman" w:eastAsia="Times New Roman" w:hAnsi="Times New Roman" w:cs="Times New Roman"/>
          <w:sz w:val="24"/>
          <w:szCs w:val="24"/>
        </w:rPr>
        <w:t xml:space="preserve">Закон  Белгородской области «Об образовании в Белгородской области» </w:t>
      </w:r>
      <w:r w:rsidRPr="004B1207">
        <w:rPr>
          <w:rFonts w:ascii="Times New Roman" w:eastAsia="Times New Roman" w:hAnsi="Times New Roman" w:cs="Times New Roman"/>
          <w:i/>
          <w:sz w:val="24"/>
          <w:szCs w:val="24"/>
        </w:rPr>
        <w:t>(принят Белгородской областной Думой от 31.10.2014 № 314);</w:t>
      </w:r>
    </w:p>
    <w:p w:rsidR="007707FD" w:rsidRPr="004B1207" w:rsidRDefault="007707FD" w:rsidP="004B1207">
      <w:pPr>
        <w:pStyle w:val="a3"/>
        <w:ind w:left="0" w:firstLine="709"/>
        <w:jc w:val="both"/>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Стратегия развития дошкольного, общего и дополнительного образования Белгородской области на 2013-2020гг. </w:t>
      </w:r>
      <w:r w:rsidRPr="004B1207">
        <w:rPr>
          <w:rFonts w:ascii="Times New Roman" w:eastAsia="Times New Roman" w:hAnsi="Times New Roman" w:cs="Times New Roman"/>
          <w:i/>
          <w:sz w:val="24"/>
          <w:szCs w:val="24"/>
        </w:rPr>
        <w:t>(утверждена Постановлением Правительства Белгородской области от 28 октября 2013 года № 431-ПП)</w:t>
      </w:r>
      <w:r w:rsidRPr="004B1207">
        <w:rPr>
          <w:rFonts w:ascii="Times New Roman" w:eastAsia="Times New Roman" w:hAnsi="Times New Roman" w:cs="Times New Roman"/>
          <w:b/>
          <w:sz w:val="24"/>
          <w:szCs w:val="24"/>
        </w:rPr>
        <w:t xml:space="preserve"> </w:t>
      </w:r>
    </w:p>
    <w:p w:rsidR="007707FD" w:rsidRPr="004B1207" w:rsidRDefault="007707FD" w:rsidP="004B1207">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sz w:val="24"/>
          <w:szCs w:val="24"/>
        </w:rPr>
        <w:t xml:space="preserve">-Стратегия развития дошкольного, общего и дополнительного образования Белгородской области на 2013-2020гг. </w:t>
      </w:r>
      <w:r w:rsidRPr="004B1207">
        <w:rPr>
          <w:rFonts w:ascii="Times New Roman" w:eastAsia="Times New Roman" w:hAnsi="Times New Roman" w:cs="Times New Roman"/>
          <w:i/>
          <w:sz w:val="24"/>
          <w:szCs w:val="24"/>
        </w:rPr>
        <w:t>(утверждена Постановлением Правительства Белгородской области от 28 октября 2013 года № 431-ПП)</w:t>
      </w:r>
    </w:p>
    <w:p w:rsidR="007707FD" w:rsidRPr="004B1207" w:rsidRDefault="007707FD" w:rsidP="004B1207">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 Постановление правительства Белгородской обл. от 30.12.2013 № 528-пп «Об утверждении государственной программы Белгородской области «Развитие образования Белгородской области на 2014-2020 годы» </w:t>
      </w:r>
    </w:p>
    <w:p w:rsidR="007707FD" w:rsidRPr="004B1207" w:rsidRDefault="007707FD" w:rsidP="007707FD">
      <w:pPr>
        <w:pStyle w:val="a3"/>
        <w:ind w:left="0" w:firstLine="709"/>
        <w:jc w:val="both"/>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Методические рекомендации:</w:t>
      </w:r>
    </w:p>
    <w:p w:rsidR="007707FD" w:rsidRPr="004B1207" w:rsidRDefault="007707FD" w:rsidP="007707FD">
      <w:pPr>
        <w:pStyle w:val="a3"/>
        <w:ind w:left="0" w:firstLine="709"/>
        <w:jc w:val="both"/>
        <w:rPr>
          <w:rFonts w:ascii="Times New Roman" w:eastAsia="Times New Roman" w:hAnsi="Times New Roman" w:cs="Times New Roman"/>
          <w:i/>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Примерная основная образовательная программа начального общего образования </w:t>
      </w:r>
      <w:r w:rsidRPr="004B1207">
        <w:rPr>
          <w:rFonts w:ascii="Times New Roman" w:eastAsia="Times New Roman" w:hAnsi="Times New Roman" w:cs="Times New Roman"/>
          <w:i/>
          <w:sz w:val="24"/>
          <w:szCs w:val="24"/>
        </w:rPr>
        <w:t>(одобрена Федеральным научно-методическим объединением по общему образованию, протокол заседания от 8 апреля 2015г. №1/15);</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Письмо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общеобразовательных программ»;</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rPr>
        <w:t>-</w:t>
      </w:r>
      <w:r w:rsidRPr="004B1207">
        <w:rPr>
          <w:rFonts w:ascii="Times New Roman" w:eastAsia="Times New Roman" w:hAnsi="Times New Roman" w:cs="Times New Roman"/>
          <w:sz w:val="24"/>
          <w:szCs w:val="24"/>
        </w:rPr>
        <w:t xml:space="preserve"> Письмо Минобрнауки России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7707FD" w:rsidRPr="004B1207" w:rsidRDefault="007707FD" w:rsidP="007707FD">
      <w:pPr>
        <w:pStyle w:val="a3"/>
        <w:ind w:left="0" w:firstLine="709"/>
        <w:jc w:val="both"/>
        <w:rPr>
          <w:rFonts w:ascii="Times New Roman" w:eastAsia="Times New Roman" w:hAnsi="Times New Roman" w:cs="Times New Roman"/>
          <w:bCs/>
          <w:i/>
          <w:sz w:val="24"/>
          <w:szCs w:val="24"/>
        </w:rPr>
      </w:pPr>
      <w:r w:rsidRPr="004B1207">
        <w:rPr>
          <w:rFonts w:ascii="Times New Roman" w:eastAsia="Times New Roman" w:hAnsi="Times New Roman" w:cs="Times New Roman"/>
          <w:sz w:val="24"/>
          <w:szCs w:val="24"/>
        </w:rPr>
        <w:tab/>
        <w:t>С учетом изменений, внесенных в федеральные государственные образовательные стандарты начального общего и основного общего образования  (</w:t>
      </w:r>
      <w:r w:rsidRPr="004B1207">
        <w:rPr>
          <w:rFonts w:ascii="Times New Roman" w:eastAsia="Times New Roman" w:hAnsi="Times New Roman" w:cs="Times New Roman"/>
          <w:i/>
          <w:sz w:val="24"/>
          <w:szCs w:val="24"/>
        </w:rPr>
        <w:t xml:space="preserve">приказы  Министерства образования и науки РФ от 29.12.2014 г. №1643, от 29.12. 2014г. №1644, </w:t>
      </w:r>
      <w:r w:rsidRPr="004B1207">
        <w:rPr>
          <w:rFonts w:ascii="Times New Roman" w:eastAsia="Times New Roman" w:hAnsi="Times New Roman" w:cs="Times New Roman"/>
          <w:bCs/>
          <w:i/>
          <w:sz w:val="24"/>
          <w:szCs w:val="24"/>
        </w:rPr>
        <w:t xml:space="preserve">от 31.12.2015г. №1576, от 31.12. 2015г. №1577), </w:t>
      </w:r>
    </w:p>
    <w:p w:rsidR="007707FD" w:rsidRPr="004B1207" w:rsidRDefault="007707FD" w:rsidP="007707FD">
      <w:pPr>
        <w:pStyle w:val="a3"/>
        <w:ind w:left="0" w:firstLine="709"/>
        <w:jc w:val="both"/>
        <w:rPr>
          <w:rFonts w:ascii="Times New Roman" w:eastAsia="Times New Roman" w:hAnsi="Times New Roman" w:cs="Times New Roman"/>
          <w:b/>
          <w:i/>
          <w:sz w:val="24"/>
          <w:szCs w:val="24"/>
        </w:rPr>
      </w:pPr>
      <w:r w:rsidRPr="004B1207">
        <w:rPr>
          <w:rFonts w:ascii="Times New Roman" w:eastAsia="Times New Roman" w:hAnsi="Times New Roman" w:cs="Times New Roman"/>
          <w:b/>
          <w:i/>
          <w:sz w:val="24"/>
          <w:szCs w:val="24"/>
        </w:rPr>
        <w:t>Муниципальный уровень</w:t>
      </w:r>
    </w:p>
    <w:p w:rsidR="007707FD" w:rsidRPr="004B1207" w:rsidRDefault="007707FD" w:rsidP="007707FD">
      <w:pPr>
        <w:pStyle w:val="a3"/>
        <w:ind w:left="0" w:firstLine="709"/>
        <w:rPr>
          <w:rFonts w:ascii="Times New Roman" w:eastAsia="Times New Roman" w:hAnsi="Times New Roman" w:cs="Times New Roman"/>
          <w:bCs/>
          <w:i/>
          <w:iCs/>
          <w:sz w:val="24"/>
          <w:szCs w:val="24"/>
        </w:rPr>
      </w:pPr>
      <w:r w:rsidRPr="004B1207">
        <w:rPr>
          <w:rFonts w:ascii="Times New Roman" w:eastAsia="Times New Roman" w:hAnsi="Times New Roman" w:cs="Times New Roman"/>
          <w:sz w:val="24"/>
          <w:szCs w:val="24"/>
        </w:rPr>
        <w:t>- Муниципальная программа «Развитие образования Белгородского района на 2014-2020 годы» (</w:t>
      </w:r>
      <w:r w:rsidRPr="004B1207">
        <w:rPr>
          <w:rFonts w:ascii="Times New Roman" w:eastAsia="Times New Roman" w:hAnsi="Times New Roman" w:cs="Times New Roman"/>
          <w:bCs/>
          <w:i/>
          <w:iCs/>
          <w:sz w:val="24"/>
          <w:szCs w:val="24"/>
        </w:rPr>
        <w:t>утверждена постановлением администрации Белгородского района от 31 марта 2015 года № 26)</w:t>
      </w:r>
    </w:p>
    <w:p w:rsidR="007707FD" w:rsidRPr="004B1207" w:rsidRDefault="007707FD" w:rsidP="007707FD">
      <w:pPr>
        <w:pStyle w:val="a3"/>
        <w:ind w:left="0" w:firstLine="709"/>
        <w:jc w:val="both"/>
        <w:rPr>
          <w:rFonts w:ascii="Times New Roman" w:eastAsia="Times New Roman" w:hAnsi="Times New Roman" w:cs="Times New Roman"/>
          <w:b/>
          <w:bCs/>
          <w:i/>
          <w:iCs/>
          <w:sz w:val="24"/>
          <w:szCs w:val="24"/>
        </w:rPr>
      </w:pPr>
      <w:r w:rsidRPr="004B1207">
        <w:rPr>
          <w:rFonts w:ascii="Times New Roman" w:eastAsia="Times New Roman" w:hAnsi="Times New Roman" w:cs="Times New Roman"/>
          <w:b/>
          <w:bCs/>
          <w:i/>
          <w:iCs/>
          <w:sz w:val="24"/>
          <w:szCs w:val="24"/>
        </w:rPr>
        <w:lastRenderedPageBreak/>
        <w:t>Уровень общеобразовательного учреждения</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Устав МОУ «Хохловская  СОШ»</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Программа развития МОУ «Хохловская  СОШ»</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Основная образовательная программа основного общего образования МОУ «Хохловская СОШ»</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Локальные акты МОУ «Хохловская СОШ»</w:t>
      </w:r>
    </w:p>
    <w:p w:rsidR="007707FD" w:rsidRPr="004B1207" w:rsidRDefault="007707FD" w:rsidP="007707FD">
      <w:pPr>
        <w:pStyle w:val="a3"/>
        <w:ind w:left="0" w:firstLine="709"/>
        <w:jc w:val="both"/>
        <w:rPr>
          <w:rFonts w:ascii="Times New Roman" w:eastAsia="Times New Roman" w:hAnsi="Times New Roman" w:cs="Times New Roman"/>
          <w:b/>
          <w:i/>
          <w:sz w:val="24"/>
          <w:szCs w:val="24"/>
        </w:rPr>
      </w:pPr>
      <w:proofErr w:type="gramStart"/>
      <w:r w:rsidRPr="004B1207">
        <w:rPr>
          <w:rFonts w:ascii="Times New Roman" w:eastAsia="Times New Roman" w:hAnsi="Times New Roman" w:cs="Times New Roman"/>
          <w:sz w:val="24"/>
          <w:szCs w:val="24"/>
        </w:rPr>
        <w:t>Учебный план основного общего образования в соответствии с требованиями ФГОС ООО и рекомендациями примерной основной образовательной программы основного  общего образования (</w:t>
      </w:r>
      <w:r w:rsidRPr="004B1207">
        <w:rPr>
          <w:rFonts w:ascii="Times New Roman" w:eastAsia="Times New Roman" w:hAnsi="Times New Roman" w:cs="Times New Roman"/>
          <w:i/>
          <w:sz w:val="24"/>
          <w:szCs w:val="24"/>
        </w:rPr>
        <w:t xml:space="preserve">одобрена Федеральным научно-методическим объединением по общему образованию, протокол заседания от 8 апреля 2015г. №1/15, размещена на сайте </w:t>
      </w:r>
      <w:proofErr w:type="spellStart"/>
      <w:r w:rsidRPr="004B1207">
        <w:rPr>
          <w:rFonts w:ascii="Times New Roman" w:eastAsia="Times New Roman" w:hAnsi="Times New Roman" w:cs="Times New Roman"/>
          <w:i/>
          <w:sz w:val="24"/>
          <w:szCs w:val="24"/>
          <w:lang w:val="en-US"/>
        </w:rPr>
        <w:t>fgosreestr</w:t>
      </w:r>
      <w:proofErr w:type="spellEnd"/>
      <w:r w:rsidRPr="004B1207">
        <w:rPr>
          <w:rFonts w:ascii="Times New Roman" w:eastAsia="Times New Roman" w:hAnsi="Times New Roman" w:cs="Times New Roman"/>
          <w:i/>
          <w:sz w:val="24"/>
          <w:szCs w:val="24"/>
        </w:rPr>
        <w:t>.</w:t>
      </w:r>
      <w:proofErr w:type="spellStart"/>
      <w:r w:rsidRPr="004B1207">
        <w:rPr>
          <w:rFonts w:ascii="Times New Roman" w:eastAsia="Times New Roman" w:hAnsi="Times New Roman" w:cs="Times New Roman"/>
          <w:i/>
          <w:sz w:val="24"/>
          <w:szCs w:val="24"/>
          <w:lang w:val="en-US"/>
        </w:rPr>
        <w:t>ru</w:t>
      </w:r>
      <w:proofErr w:type="spellEnd"/>
      <w:r w:rsidRPr="004B1207">
        <w:rPr>
          <w:rFonts w:ascii="Times New Roman" w:eastAsia="Times New Roman" w:hAnsi="Times New Roman" w:cs="Times New Roman"/>
          <w:i/>
          <w:sz w:val="24"/>
          <w:szCs w:val="24"/>
        </w:rPr>
        <w:t xml:space="preserve">)  </w:t>
      </w:r>
      <w:r w:rsidRPr="004B1207">
        <w:rPr>
          <w:rFonts w:ascii="Times New Roman" w:eastAsia="Times New Roman" w:hAnsi="Times New Roman" w:cs="Times New Roman"/>
          <w:sz w:val="24"/>
          <w:szCs w:val="24"/>
        </w:rPr>
        <w:t>состоит из двух частей - обязательной части и части, формируемой участниками образовательных отношений</w:t>
      </w:r>
      <w:r w:rsidRPr="004B1207">
        <w:rPr>
          <w:rFonts w:ascii="Times New Roman" w:eastAsia="Times New Roman" w:hAnsi="Times New Roman" w:cs="Times New Roman"/>
          <w:b/>
          <w:i/>
          <w:sz w:val="24"/>
          <w:szCs w:val="24"/>
        </w:rPr>
        <w:t xml:space="preserve"> </w:t>
      </w:r>
      <w:r w:rsidRPr="004B1207">
        <w:rPr>
          <w:rFonts w:ascii="Times New Roman" w:eastAsia="Times New Roman" w:hAnsi="Times New Roman" w:cs="Times New Roman"/>
          <w:i/>
          <w:sz w:val="24"/>
          <w:szCs w:val="24"/>
        </w:rPr>
        <w:t>(примерная ООП</w:t>
      </w:r>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i/>
          <w:sz w:val="24"/>
          <w:szCs w:val="24"/>
        </w:rPr>
        <w:t>ООО, одобрена Федеральным научно-методическим объединением по</w:t>
      </w:r>
      <w:proofErr w:type="gramEnd"/>
      <w:r w:rsidRPr="004B1207">
        <w:rPr>
          <w:rFonts w:ascii="Times New Roman" w:eastAsia="Times New Roman" w:hAnsi="Times New Roman" w:cs="Times New Roman"/>
          <w:i/>
          <w:sz w:val="24"/>
          <w:szCs w:val="24"/>
        </w:rPr>
        <w:t xml:space="preserve"> общему образованию, протокол заседания от 8 апреля 2015г. №1/15).</w:t>
      </w:r>
      <w:r w:rsidRPr="004B1207">
        <w:rPr>
          <w:rFonts w:ascii="Times New Roman" w:eastAsia="Times New Roman" w:hAnsi="Times New Roman" w:cs="Times New Roman"/>
          <w:b/>
          <w:i/>
          <w:sz w:val="24"/>
          <w:szCs w:val="24"/>
        </w:rPr>
        <w:t xml:space="preserve"> </w:t>
      </w:r>
    </w:p>
    <w:p w:rsidR="007707FD" w:rsidRPr="004B1207" w:rsidRDefault="007707FD" w:rsidP="007707FD">
      <w:pPr>
        <w:pStyle w:val="a3"/>
        <w:ind w:left="0" w:firstLine="709"/>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Учебный план уровня основного общего образования:</w:t>
      </w:r>
    </w:p>
    <w:p w:rsidR="007707FD" w:rsidRPr="004B1207" w:rsidRDefault="007707FD" w:rsidP="004B1207">
      <w:pPr>
        <w:pStyle w:val="a3"/>
        <w:numPr>
          <w:ilvl w:val="0"/>
          <w:numId w:val="19"/>
        </w:numPr>
        <w:tabs>
          <w:tab w:val="clear" w:pos="1800"/>
          <w:tab w:val="num" w:pos="1134"/>
        </w:tabs>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фиксирует максимальный объем учебной нагрузки </w:t>
      </w:r>
      <w:proofErr w:type="gramStart"/>
      <w:r w:rsidRPr="004B1207">
        <w:rPr>
          <w:rFonts w:ascii="Times New Roman" w:eastAsia="Times New Roman" w:hAnsi="Times New Roman" w:cs="Times New Roman"/>
          <w:sz w:val="24"/>
          <w:szCs w:val="24"/>
        </w:rPr>
        <w:t>обучающихся</w:t>
      </w:r>
      <w:proofErr w:type="gramEnd"/>
      <w:r w:rsidRPr="004B1207">
        <w:rPr>
          <w:rFonts w:ascii="Times New Roman" w:eastAsia="Times New Roman" w:hAnsi="Times New Roman" w:cs="Times New Roman"/>
          <w:sz w:val="24"/>
          <w:szCs w:val="24"/>
        </w:rPr>
        <w:t>;</w:t>
      </w:r>
    </w:p>
    <w:p w:rsidR="007707FD" w:rsidRPr="004B1207" w:rsidRDefault="007707FD" w:rsidP="004B1207">
      <w:pPr>
        <w:pStyle w:val="a3"/>
        <w:numPr>
          <w:ilvl w:val="0"/>
          <w:numId w:val="19"/>
        </w:numPr>
        <w:tabs>
          <w:tab w:val="clear" w:pos="1800"/>
          <w:tab w:val="num" w:pos="1134"/>
        </w:tabs>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7707FD" w:rsidRPr="004B1207" w:rsidRDefault="007707FD" w:rsidP="004B1207">
      <w:pPr>
        <w:pStyle w:val="a3"/>
        <w:numPr>
          <w:ilvl w:val="0"/>
          <w:numId w:val="19"/>
        </w:numPr>
        <w:tabs>
          <w:tab w:val="clear" w:pos="1800"/>
          <w:tab w:val="num" w:pos="1134"/>
        </w:tabs>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распределяет учебные предметы, курсы по классам и учебным годам.</w:t>
      </w:r>
    </w:p>
    <w:p w:rsidR="007707FD" w:rsidRPr="004B1207" w:rsidRDefault="007707FD" w:rsidP="00866A1E">
      <w:pPr>
        <w:pStyle w:val="a3"/>
        <w:ind w:left="0" w:firstLine="709"/>
        <w:jc w:val="both"/>
        <w:rPr>
          <w:rFonts w:ascii="Times New Roman" w:eastAsia="Times New Roman" w:hAnsi="Times New Roman" w:cs="Times New Roman"/>
          <w:b/>
          <w:bCs/>
          <w:sz w:val="24"/>
          <w:szCs w:val="24"/>
        </w:rPr>
      </w:pPr>
    </w:p>
    <w:p w:rsidR="007707FD" w:rsidRPr="004B1207" w:rsidRDefault="007707FD" w:rsidP="00866A1E">
      <w:pPr>
        <w:pStyle w:val="a3"/>
        <w:ind w:left="0" w:firstLine="709"/>
        <w:jc w:val="both"/>
        <w:rPr>
          <w:rFonts w:ascii="Times New Roman" w:eastAsia="Times New Roman" w:hAnsi="Times New Roman" w:cs="Times New Roman"/>
          <w:b/>
          <w:bCs/>
          <w:sz w:val="24"/>
          <w:szCs w:val="24"/>
        </w:rPr>
      </w:pPr>
      <w:r w:rsidRPr="004B1207">
        <w:rPr>
          <w:rFonts w:ascii="Times New Roman" w:eastAsia="Times New Roman" w:hAnsi="Times New Roman" w:cs="Times New Roman"/>
          <w:b/>
          <w:bCs/>
          <w:sz w:val="24"/>
          <w:szCs w:val="24"/>
        </w:rPr>
        <w:t>Особенности обязательной части учебного плана основного общего образования</w:t>
      </w:r>
    </w:p>
    <w:p w:rsidR="007707FD" w:rsidRPr="004B1207" w:rsidRDefault="007707FD"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Обязательная часть учебного плана определяет состав </w:t>
      </w:r>
      <w:r w:rsidRPr="004B1207">
        <w:rPr>
          <w:rFonts w:ascii="Times New Roman" w:eastAsia="Times New Roman" w:hAnsi="Times New Roman" w:cs="Times New Roman"/>
          <w:i/>
          <w:sz w:val="24"/>
          <w:szCs w:val="24"/>
        </w:rPr>
        <w:t>учебных предметов обязательных предметных областей</w:t>
      </w:r>
      <w:r w:rsidRPr="004B1207">
        <w:rPr>
          <w:rFonts w:ascii="Times New Roman" w:eastAsia="Times New Roman" w:hAnsi="Times New Roman" w:cs="Times New Roman"/>
          <w:sz w:val="24"/>
          <w:szCs w:val="24"/>
        </w:rPr>
        <w:t xml:space="preserve"> и учебное время, отводимое на их изучение по классам (годам) обучения. </w:t>
      </w:r>
    </w:p>
    <w:p w:rsidR="007707FD" w:rsidRPr="004B1207" w:rsidRDefault="007707FD" w:rsidP="00866A1E">
      <w:pPr>
        <w:pStyle w:val="a3"/>
        <w:ind w:left="0" w:firstLine="709"/>
        <w:jc w:val="both"/>
        <w:rPr>
          <w:rFonts w:ascii="Times New Roman" w:eastAsia="Times New Roman" w:hAnsi="Times New Roman" w:cs="Times New Roman"/>
          <w:b/>
          <w:i/>
          <w:sz w:val="24"/>
          <w:szCs w:val="24"/>
        </w:rPr>
      </w:pPr>
      <w:r w:rsidRPr="004B1207">
        <w:rPr>
          <w:rFonts w:ascii="Times New Roman" w:eastAsia="Times New Roman" w:hAnsi="Times New Roman" w:cs="Times New Roman"/>
          <w:sz w:val="24"/>
          <w:szCs w:val="24"/>
        </w:rPr>
        <w:t xml:space="preserve">Учебный план состоит из двух частей: </w:t>
      </w:r>
      <w:r w:rsidRPr="004B1207">
        <w:rPr>
          <w:rFonts w:ascii="Times New Roman" w:eastAsia="Times New Roman" w:hAnsi="Times New Roman" w:cs="Times New Roman"/>
          <w:b/>
          <w:i/>
          <w:sz w:val="24"/>
          <w:szCs w:val="24"/>
        </w:rPr>
        <w:t>обязательной части и части, формируемой участниками образовательных отношений.</w:t>
      </w:r>
    </w:p>
    <w:p w:rsidR="007707FD" w:rsidRPr="004B1207" w:rsidRDefault="007707FD" w:rsidP="00866A1E">
      <w:pPr>
        <w:pStyle w:val="a3"/>
        <w:ind w:left="0" w:firstLine="709"/>
        <w:jc w:val="both"/>
        <w:rPr>
          <w:rFonts w:ascii="Times New Roman" w:eastAsia="Times New Roman" w:hAnsi="Times New Roman" w:cs="Times New Roman"/>
          <w:i/>
          <w:sz w:val="24"/>
          <w:szCs w:val="24"/>
        </w:rPr>
      </w:pPr>
      <w:proofErr w:type="gramStart"/>
      <w:r w:rsidRPr="004B1207">
        <w:rPr>
          <w:rFonts w:ascii="Times New Roman" w:eastAsia="Times New Roman" w:hAnsi="Times New Roman" w:cs="Times New Roman"/>
          <w:sz w:val="24"/>
          <w:szCs w:val="24"/>
        </w:rPr>
        <w:t>В обязательную часть учебного плана входят следующие обязательные предметные области и учебные предметы</w:t>
      </w:r>
      <w:r w:rsidRPr="004B1207">
        <w:rPr>
          <w:rFonts w:ascii="Times New Roman" w:eastAsia="Times New Roman" w:hAnsi="Times New Roman" w:cs="Times New Roman"/>
          <w:b/>
          <w:i/>
          <w:sz w:val="24"/>
          <w:szCs w:val="24"/>
        </w:rPr>
        <w:t xml:space="preserve"> </w:t>
      </w:r>
      <w:r w:rsidRPr="004B1207">
        <w:rPr>
          <w:rFonts w:ascii="Times New Roman" w:eastAsia="Times New Roman" w:hAnsi="Times New Roman" w:cs="Times New Roman"/>
          <w:i/>
          <w:sz w:val="24"/>
          <w:szCs w:val="24"/>
        </w:rPr>
        <w:t>(п.18.3.1.</w:t>
      </w:r>
      <w:proofErr w:type="gramEnd"/>
      <w:r w:rsidRPr="004B1207">
        <w:rPr>
          <w:rFonts w:ascii="Times New Roman" w:eastAsia="Times New Roman" w:hAnsi="Times New Roman" w:cs="Times New Roman"/>
          <w:i/>
          <w:sz w:val="24"/>
          <w:szCs w:val="24"/>
        </w:rPr>
        <w:t xml:space="preserve"> </w:t>
      </w:r>
      <w:proofErr w:type="gramStart"/>
      <w:r w:rsidRPr="004B1207">
        <w:rPr>
          <w:rFonts w:ascii="Times New Roman" w:eastAsia="Times New Roman" w:hAnsi="Times New Roman" w:cs="Times New Roman"/>
          <w:i/>
          <w:sz w:val="24"/>
          <w:szCs w:val="24"/>
        </w:rPr>
        <w:t>ФГОС ООО в редакции приказа Минобрнауки России от 31.12.2015г. №1577):</w:t>
      </w:r>
      <w:proofErr w:type="gramEnd"/>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sz w:val="24"/>
          <w:szCs w:val="24"/>
          <w:u w:val="single"/>
        </w:rPr>
        <w:t xml:space="preserve">Для обучающихся </w:t>
      </w:r>
      <w:r w:rsidRPr="004B1207">
        <w:rPr>
          <w:rFonts w:ascii="Times New Roman" w:eastAsia="Times New Roman" w:hAnsi="Times New Roman" w:cs="Times New Roman"/>
          <w:b/>
          <w:sz w:val="24"/>
          <w:szCs w:val="24"/>
          <w:u w:val="single"/>
          <w:lang w:val="en-US"/>
        </w:rPr>
        <w:t>V</w:t>
      </w:r>
      <w:r w:rsidRPr="004B1207">
        <w:rPr>
          <w:rFonts w:ascii="Times New Roman" w:eastAsia="Times New Roman" w:hAnsi="Times New Roman" w:cs="Times New Roman"/>
          <w:sz w:val="24"/>
          <w:szCs w:val="24"/>
          <w:u w:val="single"/>
        </w:rPr>
        <w:t xml:space="preserve">- </w:t>
      </w:r>
      <w:r w:rsidRPr="004B1207">
        <w:rPr>
          <w:rFonts w:ascii="Times New Roman" w:eastAsia="Times New Roman" w:hAnsi="Times New Roman" w:cs="Times New Roman"/>
          <w:b/>
          <w:sz w:val="24"/>
          <w:szCs w:val="24"/>
          <w:u w:val="single"/>
          <w:lang w:val="en-US"/>
        </w:rPr>
        <w:t>VII</w:t>
      </w:r>
      <w:r w:rsidRPr="004B1207">
        <w:rPr>
          <w:rFonts w:ascii="Times New Roman" w:eastAsia="Times New Roman" w:hAnsi="Times New Roman" w:cs="Times New Roman"/>
          <w:sz w:val="24"/>
          <w:szCs w:val="24"/>
          <w:u w:val="single"/>
        </w:rPr>
        <w:t xml:space="preserve"> </w:t>
      </w:r>
      <w:r w:rsidRPr="004B1207">
        <w:rPr>
          <w:rFonts w:ascii="Times New Roman" w:eastAsia="Times New Roman" w:hAnsi="Times New Roman" w:cs="Times New Roman"/>
          <w:b/>
          <w:sz w:val="24"/>
          <w:szCs w:val="24"/>
          <w:u w:val="single"/>
        </w:rPr>
        <w:t>-х классов</w:t>
      </w:r>
      <w:r w:rsidRPr="004B1207">
        <w:rPr>
          <w:rFonts w:ascii="Times New Roman" w:eastAsia="Times New Roman" w:hAnsi="Times New Roman" w:cs="Times New Roman"/>
          <w:sz w:val="24"/>
          <w:szCs w:val="24"/>
        </w:rPr>
        <w:t xml:space="preserve"> предметные области и учебные предметы представлены:</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«Русский язык и литература» </w:t>
      </w:r>
      <w:r w:rsidRPr="004B1207">
        <w:rPr>
          <w:rFonts w:ascii="Times New Roman" w:eastAsia="Times New Roman" w:hAnsi="Times New Roman" w:cs="Times New Roman"/>
          <w:sz w:val="24"/>
          <w:szCs w:val="24"/>
        </w:rPr>
        <w:t xml:space="preserve">представлена предметами </w:t>
      </w:r>
      <w:r w:rsidRPr="004B1207">
        <w:rPr>
          <w:rFonts w:ascii="Times New Roman" w:eastAsia="Times New Roman" w:hAnsi="Times New Roman" w:cs="Times New Roman"/>
          <w:b/>
          <w:i/>
          <w:sz w:val="24"/>
          <w:szCs w:val="24"/>
        </w:rPr>
        <w:t>«Русский язык»</w:t>
      </w:r>
      <w:r w:rsidRPr="004B1207">
        <w:rPr>
          <w:rFonts w:ascii="Times New Roman" w:eastAsia="Times New Roman" w:hAnsi="Times New Roman" w:cs="Times New Roman"/>
          <w:sz w:val="24"/>
          <w:szCs w:val="24"/>
        </w:rPr>
        <w:t xml:space="preserve"> и </w:t>
      </w:r>
      <w:r w:rsidRPr="004B1207">
        <w:rPr>
          <w:rFonts w:ascii="Times New Roman" w:eastAsia="Times New Roman" w:hAnsi="Times New Roman" w:cs="Times New Roman"/>
          <w:b/>
          <w:i/>
          <w:sz w:val="24"/>
          <w:szCs w:val="24"/>
        </w:rPr>
        <w:t>«Литература».</w:t>
      </w:r>
      <w:r w:rsidRPr="004B1207">
        <w:rPr>
          <w:rFonts w:ascii="Times New Roman" w:eastAsia="Times New Roman" w:hAnsi="Times New Roman" w:cs="Times New Roman"/>
          <w:sz w:val="24"/>
          <w:szCs w:val="24"/>
        </w:rPr>
        <w:t xml:space="preserve"> </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«Родной язык и родная литература» </w:t>
      </w:r>
      <w:r w:rsidRPr="004B1207">
        <w:rPr>
          <w:rFonts w:ascii="Times New Roman" w:eastAsia="Times New Roman" w:hAnsi="Times New Roman" w:cs="Times New Roman"/>
          <w:sz w:val="24"/>
          <w:szCs w:val="24"/>
        </w:rPr>
        <w:t xml:space="preserve">представлена предметами: </w:t>
      </w:r>
      <w:r w:rsidRPr="004B1207">
        <w:rPr>
          <w:rFonts w:ascii="Times New Roman" w:eastAsia="Times New Roman" w:hAnsi="Times New Roman" w:cs="Times New Roman"/>
          <w:b/>
          <w:i/>
          <w:sz w:val="24"/>
          <w:szCs w:val="24"/>
        </w:rPr>
        <w:t xml:space="preserve">«Родной язык» </w:t>
      </w:r>
      <w:r w:rsidRPr="004B1207">
        <w:rPr>
          <w:rFonts w:ascii="Times New Roman" w:eastAsia="Times New Roman" w:hAnsi="Times New Roman" w:cs="Times New Roman"/>
          <w:sz w:val="24"/>
          <w:szCs w:val="24"/>
        </w:rPr>
        <w:t>и</w:t>
      </w:r>
      <w:r w:rsidRPr="004B1207">
        <w:rPr>
          <w:rFonts w:ascii="Times New Roman" w:eastAsia="Times New Roman" w:hAnsi="Times New Roman" w:cs="Times New Roman"/>
          <w:b/>
          <w:i/>
          <w:sz w:val="24"/>
          <w:szCs w:val="24"/>
        </w:rPr>
        <w:t xml:space="preserve"> «Родная литература»</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w:t>
      </w:r>
      <w:r w:rsidRPr="004B1207">
        <w:rPr>
          <w:rFonts w:ascii="Times New Roman" w:eastAsia="Times New Roman" w:hAnsi="Times New Roman" w:cs="Times New Roman"/>
          <w:b/>
          <w:i/>
          <w:sz w:val="24"/>
          <w:szCs w:val="24"/>
        </w:rPr>
        <w:t>«</w:t>
      </w:r>
      <w:r w:rsidRPr="004B1207">
        <w:rPr>
          <w:rFonts w:ascii="Times New Roman" w:eastAsia="Times New Roman" w:hAnsi="Times New Roman" w:cs="Times New Roman"/>
          <w:b/>
          <w:sz w:val="24"/>
          <w:szCs w:val="24"/>
        </w:rPr>
        <w:t>Иностранные языки</w:t>
      </w:r>
      <w:r w:rsidRPr="004B1207">
        <w:rPr>
          <w:rFonts w:ascii="Times New Roman" w:eastAsia="Times New Roman" w:hAnsi="Times New Roman" w:cs="Times New Roman"/>
          <w:b/>
          <w:i/>
          <w:sz w:val="24"/>
          <w:szCs w:val="24"/>
        </w:rPr>
        <w:t>»</w:t>
      </w:r>
      <w:r w:rsidRPr="004B1207">
        <w:rPr>
          <w:rFonts w:ascii="Times New Roman" w:eastAsia="Times New Roman" w:hAnsi="Times New Roman" w:cs="Times New Roman"/>
          <w:sz w:val="24"/>
          <w:szCs w:val="24"/>
        </w:rPr>
        <w:t xml:space="preserve"> представлена предметов «</w:t>
      </w:r>
      <w:r w:rsidRPr="004B1207">
        <w:rPr>
          <w:rFonts w:ascii="Times New Roman" w:eastAsia="Times New Roman" w:hAnsi="Times New Roman" w:cs="Times New Roman"/>
          <w:b/>
          <w:i/>
          <w:sz w:val="24"/>
          <w:szCs w:val="24"/>
        </w:rPr>
        <w:t>Английский язык</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«Математика и информатика»</w:t>
      </w:r>
      <w:r w:rsidRPr="004B1207">
        <w:rPr>
          <w:rFonts w:ascii="Times New Roman" w:eastAsia="Times New Roman" w:hAnsi="Times New Roman" w:cs="Times New Roman"/>
          <w:sz w:val="24"/>
          <w:szCs w:val="24"/>
        </w:rPr>
        <w:t xml:space="preserve"> представлена учебными предметами:</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 </w:t>
      </w:r>
      <w:r w:rsidRPr="004B1207">
        <w:rPr>
          <w:rFonts w:ascii="Times New Roman" w:eastAsia="Times New Roman" w:hAnsi="Times New Roman" w:cs="Times New Roman"/>
          <w:b/>
          <w:i/>
          <w:sz w:val="24"/>
          <w:szCs w:val="24"/>
        </w:rPr>
        <w:t>«Математика»</w:t>
      </w:r>
      <w:r w:rsidR="007A5A2F" w:rsidRPr="004B1207">
        <w:rPr>
          <w:rFonts w:ascii="Times New Roman" w:eastAsia="Times New Roman" w:hAnsi="Times New Roman" w:cs="Times New Roman"/>
          <w:b/>
          <w:i/>
          <w:sz w:val="24"/>
          <w:szCs w:val="24"/>
        </w:rPr>
        <w:t xml:space="preserve"> </w:t>
      </w:r>
      <w:r w:rsidR="007A5A2F" w:rsidRPr="004B1207">
        <w:rPr>
          <w:rFonts w:ascii="Times New Roman" w:eastAsia="Times New Roman" w:hAnsi="Times New Roman" w:cs="Times New Roman"/>
          <w:sz w:val="24"/>
          <w:szCs w:val="24"/>
        </w:rPr>
        <w:t xml:space="preserve">в </w:t>
      </w:r>
      <w:r w:rsidR="007A5A2F" w:rsidRPr="004B1207">
        <w:rPr>
          <w:rFonts w:ascii="Times New Roman" w:eastAsia="Times New Roman" w:hAnsi="Times New Roman" w:cs="Times New Roman"/>
          <w:sz w:val="24"/>
          <w:szCs w:val="24"/>
          <w:lang w:val="en-US"/>
        </w:rPr>
        <w:t>V</w:t>
      </w:r>
      <w:r w:rsidR="007A5A2F" w:rsidRPr="004B1207">
        <w:rPr>
          <w:rFonts w:ascii="Times New Roman" w:eastAsia="Times New Roman" w:hAnsi="Times New Roman" w:cs="Times New Roman"/>
          <w:sz w:val="24"/>
          <w:szCs w:val="24"/>
        </w:rPr>
        <w:t>-</w:t>
      </w:r>
      <w:r w:rsidR="007A5A2F" w:rsidRPr="004B1207">
        <w:rPr>
          <w:rFonts w:ascii="Times New Roman" w:eastAsia="Times New Roman" w:hAnsi="Times New Roman" w:cs="Times New Roman"/>
          <w:sz w:val="24"/>
          <w:szCs w:val="24"/>
          <w:lang w:val="en-US"/>
        </w:rPr>
        <w:t>VI</w:t>
      </w:r>
      <w:r w:rsidR="007A5A2F" w:rsidRPr="004B1207">
        <w:rPr>
          <w:rFonts w:ascii="Times New Roman" w:eastAsia="Times New Roman" w:hAnsi="Times New Roman" w:cs="Times New Roman"/>
          <w:sz w:val="24"/>
          <w:szCs w:val="24"/>
        </w:rPr>
        <w:t xml:space="preserve"> классах</w:t>
      </w:r>
      <w:r w:rsidRPr="004B1207">
        <w:rPr>
          <w:rFonts w:ascii="Times New Roman" w:eastAsia="Times New Roman" w:hAnsi="Times New Roman" w:cs="Times New Roman"/>
          <w:sz w:val="24"/>
          <w:szCs w:val="24"/>
        </w:rPr>
        <w:t xml:space="preserve">, в </w:t>
      </w:r>
      <w:r w:rsidRPr="004B1207">
        <w:rPr>
          <w:rFonts w:ascii="Times New Roman" w:eastAsia="Times New Roman" w:hAnsi="Times New Roman" w:cs="Times New Roman"/>
          <w:sz w:val="24"/>
          <w:szCs w:val="24"/>
          <w:lang w:val="en-US"/>
        </w:rPr>
        <w:t>VII</w:t>
      </w:r>
      <w:r w:rsidR="007A5A2F" w:rsidRPr="004B1207">
        <w:rPr>
          <w:rFonts w:ascii="Times New Roman" w:eastAsia="Times New Roman" w:hAnsi="Times New Roman" w:cs="Times New Roman"/>
          <w:sz w:val="24"/>
          <w:szCs w:val="24"/>
        </w:rPr>
        <w:t>-</w:t>
      </w:r>
      <w:r w:rsidR="007A5A2F" w:rsidRPr="004B1207">
        <w:rPr>
          <w:rFonts w:ascii="Times New Roman" w:eastAsia="Times New Roman" w:hAnsi="Times New Roman" w:cs="Times New Roman"/>
          <w:sz w:val="24"/>
          <w:szCs w:val="24"/>
          <w:lang w:val="en-US"/>
        </w:rPr>
        <w:t>IX</w:t>
      </w:r>
      <w:r w:rsidRPr="004B1207">
        <w:rPr>
          <w:rFonts w:ascii="Times New Roman" w:eastAsia="Times New Roman" w:hAnsi="Times New Roman" w:cs="Times New Roman"/>
          <w:sz w:val="24"/>
          <w:szCs w:val="24"/>
        </w:rPr>
        <w:t xml:space="preserve"> класс</w:t>
      </w:r>
      <w:r w:rsidR="007A5A2F" w:rsidRPr="004B1207">
        <w:rPr>
          <w:rFonts w:ascii="Times New Roman" w:eastAsia="Times New Roman" w:hAnsi="Times New Roman" w:cs="Times New Roman"/>
          <w:sz w:val="24"/>
          <w:szCs w:val="24"/>
        </w:rPr>
        <w:t>ах</w:t>
      </w:r>
      <w:r w:rsidRPr="004B1207">
        <w:rPr>
          <w:rFonts w:ascii="Times New Roman" w:eastAsia="Times New Roman" w:hAnsi="Times New Roman" w:cs="Times New Roman"/>
          <w:sz w:val="24"/>
          <w:szCs w:val="24"/>
        </w:rPr>
        <w:t xml:space="preserve"> предметом </w:t>
      </w:r>
      <w:r w:rsidRPr="004B1207">
        <w:rPr>
          <w:rFonts w:ascii="Times New Roman" w:eastAsia="Times New Roman" w:hAnsi="Times New Roman" w:cs="Times New Roman"/>
          <w:b/>
          <w:i/>
          <w:sz w:val="24"/>
          <w:szCs w:val="24"/>
        </w:rPr>
        <w:t>«Математика: алгебра, геометрия»</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i/>
          <w:sz w:val="24"/>
          <w:szCs w:val="24"/>
        </w:rPr>
        <w:t>«Информатика»</w:t>
      </w:r>
      <w:r w:rsidR="007A5A2F" w:rsidRPr="004B1207">
        <w:rPr>
          <w:rFonts w:ascii="Times New Roman" w:eastAsia="Times New Roman" w:hAnsi="Times New Roman" w:cs="Times New Roman"/>
          <w:b/>
          <w:i/>
          <w:sz w:val="24"/>
          <w:szCs w:val="24"/>
        </w:rPr>
        <w:t xml:space="preserve"> </w:t>
      </w:r>
      <w:r w:rsidR="007A5A2F" w:rsidRPr="004B1207">
        <w:rPr>
          <w:rFonts w:ascii="Times New Roman" w:eastAsia="Times New Roman" w:hAnsi="Times New Roman" w:cs="Times New Roman"/>
          <w:sz w:val="24"/>
          <w:szCs w:val="24"/>
        </w:rPr>
        <w:t xml:space="preserve">в </w:t>
      </w:r>
      <w:r w:rsidR="007A5A2F" w:rsidRPr="004B1207">
        <w:rPr>
          <w:rFonts w:ascii="Times New Roman" w:eastAsia="Times New Roman" w:hAnsi="Times New Roman" w:cs="Times New Roman"/>
          <w:sz w:val="24"/>
          <w:szCs w:val="24"/>
          <w:lang w:val="en-US"/>
        </w:rPr>
        <w:t>VII</w:t>
      </w:r>
      <w:r w:rsidR="007A5A2F" w:rsidRPr="004B1207">
        <w:rPr>
          <w:rFonts w:ascii="Times New Roman" w:eastAsia="Times New Roman" w:hAnsi="Times New Roman" w:cs="Times New Roman"/>
          <w:sz w:val="24"/>
          <w:szCs w:val="24"/>
        </w:rPr>
        <w:t>-</w:t>
      </w:r>
      <w:r w:rsidR="007A5A2F" w:rsidRPr="004B1207">
        <w:rPr>
          <w:rFonts w:ascii="Times New Roman" w:eastAsia="Times New Roman" w:hAnsi="Times New Roman" w:cs="Times New Roman"/>
          <w:sz w:val="24"/>
          <w:szCs w:val="24"/>
          <w:lang w:val="en-US"/>
        </w:rPr>
        <w:t>IX</w:t>
      </w:r>
      <w:r w:rsidR="007A5A2F" w:rsidRPr="004B1207">
        <w:rPr>
          <w:rFonts w:ascii="Times New Roman" w:eastAsia="Times New Roman" w:hAnsi="Times New Roman" w:cs="Times New Roman"/>
          <w:sz w:val="24"/>
          <w:szCs w:val="24"/>
        </w:rPr>
        <w:t xml:space="preserve"> классах</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«Общественно-научные предметы»</w:t>
      </w:r>
      <w:r w:rsidRPr="004B1207">
        <w:rPr>
          <w:rFonts w:ascii="Times New Roman" w:eastAsia="Times New Roman" w:hAnsi="Times New Roman" w:cs="Times New Roman"/>
          <w:b/>
          <w:i/>
          <w:sz w:val="24"/>
          <w:szCs w:val="24"/>
        </w:rPr>
        <w:t xml:space="preserve"> </w:t>
      </w:r>
      <w:r w:rsidR="007A5A2F" w:rsidRPr="004B1207">
        <w:rPr>
          <w:rFonts w:ascii="Times New Roman" w:eastAsia="Times New Roman" w:hAnsi="Times New Roman" w:cs="Times New Roman"/>
          <w:sz w:val="24"/>
          <w:szCs w:val="24"/>
        </w:rPr>
        <w:t xml:space="preserve">представлена предметами </w:t>
      </w:r>
      <w:r w:rsidRPr="004B1207">
        <w:rPr>
          <w:rFonts w:ascii="Times New Roman" w:eastAsia="Times New Roman" w:hAnsi="Times New Roman" w:cs="Times New Roman"/>
          <w:b/>
          <w:i/>
          <w:sz w:val="24"/>
          <w:szCs w:val="24"/>
        </w:rPr>
        <w:t>«История»</w:t>
      </w:r>
      <w:r w:rsidR="007A5A2F" w:rsidRPr="004B1207">
        <w:rPr>
          <w:rFonts w:ascii="Times New Roman" w:eastAsia="Times New Roman" w:hAnsi="Times New Roman" w:cs="Times New Roman"/>
          <w:b/>
          <w:i/>
          <w:sz w:val="24"/>
          <w:szCs w:val="24"/>
        </w:rPr>
        <w:t>, «</w:t>
      </w:r>
      <w:r w:rsidRPr="004B1207">
        <w:rPr>
          <w:rFonts w:ascii="Times New Roman" w:eastAsia="Times New Roman" w:hAnsi="Times New Roman" w:cs="Times New Roman"/>
          <w:b/>
          <w:i/>
          <w:sz w:val="24"/>
          <w:szCs w:val="24"/>
        </w:rPr>
        <w:t>Обществознание»</w:t>
      </w:r>
      <w:r w:rsidR="007A5A2F" w:rsidRPr="004B1207">
        <w:rPr>
          <w:rFonts w:ascii="Times New Roman" w:eastAsia="Times New Roman" w:hAnsi="Times New Roman" w:cs="Times New Roman"/>
          <w:sz w:val="24"/>
          <w:szCs w:val="24"/>
        </w:rPr>
        <w:t xml:space="preserve"> и </w:t>
      </w:r>
      <w:r w:rsidRPr="004B1207">
        <w:rPr>
          <w:rFonts w:ascii="Times New Roman" w:eastAsia="Times New Roman" w:hAnsi="Times New Roman" w:cs="Times New Roman"/>
          <w:b/>
          <w:i/>
          <w:sz w:val="24"/>
          <w:szCs w:val="24"/>
        </w:rPr>
        <w:t>«География»</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lastRenderedPageBreak/>
        <w:t xml:space="preserve">В рамках предметной области </w:t>
      </w:r>
      <w:r w:rsidRPr="004B1207">
        <w:rPr>
          <w:rFonts w:ascii="Times New Roman" w:eastAsia="Times New Roman" w:hAnsi="Times New Roman" w:cs="Times New Roman"/>
          <w:b/>
          <w:sz w:val="24"/>
          <w:szCs w:val="24"/>
        </w:rPr>
        <w:t>«Основы духовно-нравственной культуры народов России»</w:t>
      </w:r>
      <w:r w:rsidRPr="004B1207">
        <w:rPr>
          <w:rFonts w:ascii="Times New Roman" w:eastAsia="Times New Roman" w:hAnsi="Times New Roman" w:cs="Times New Roman"/>
          <w:sz w:val="24"/>
          <w:szCs w:val="24"/>
        </w:rPr>
        <w:t xml:space="preserve"> осуществляется изучение предмета </w:t>
      </w:r>
      <w:r w:rsidRPr="004B1207">
        <w:rPr>
          <w:rFonts w:ascii="Times New Roman" w:eastAsia="Times New Roman" w:hAnsi="Times New Roman" w:cs="Times New Roman"/>
          <w:b/>
          <w:i/>
          <w:sz w:val="24"/>
          <w:szCs w:val="24"/>
        </w:rPr>
        <w:t>«Основы духовно-нравственной культуры народов России»</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Предметная область </w:t>
      </w:r>
      <w:r w:rsidRPr="004B1207">
        <w:rPr>
          <w:rFonts w:ascii="Times New Roman" w:eastAsia="Times New Roman" w:hAnsi="Times New Roman" w:cs="Times New Roman"/>
          <w:b/>
          <w:sz w:val="24"/>
          <w:szCs w:val="24"/>
        </w:rPr>
        <w:t>«</w:t>
      </w:r>
      <w:proofErr w:type="spellStart"/>
      <w:proofErr w:type="gramStart"/>
      <w:r w:rsidRPr="004B1207">
        <w:rPr>
          <w:rFonts w:ascii="Times New Roman" w:eastAsia="Times New Roman" w:hAnsi="Times New Roman" w:cs="Times New Roman"/>
          <w:b/>
          <w:sz w:val="24"/>
          <w:szCs w:val="24"/>
        </w:rPr>
        <w:t>Естественно-научные</w:t>
      </w:r>
      <w:proofErr w:type="spellEnd"/>
      <w:proofErr w:type="gramEnd"/>
      <w:r w:rsidRPr="004B1207">
        <w:rPr>
          <w:rFonts w:ascii="Times New Roman" w:eastAsia="Times New Roman" w:hAnsi="Times New Roman" w:cs="Times New Roman"/>
          <w:b/>
          <w:sz w:val="24"/>
          <w:szCs w:val="24"/>
        </w:rPr>
        <w:t xml:space="preserve"> предметы» </w:t>
      </w:r>
      <w:r w:rsidRPr="004B1207">
        <w:rPr>
          <w:rFonts w:ascii="Times New Roman" w:eastAsia="Times New Roman" w:hAnsi="Times New Roman" w:cs="Times New Roman"/>
          <w:sz w:val="24"/>
          <w:szCs w:val="24"/>
        </w:rPr>
        <w:t>представлена предметами:</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
          <w:i/>
          <w:sz w:val="24"/>
          <w:szCs w:val="24"/>
        </w:rPr>
        <w:t>«Биология»</w:t>
      </w:r>
      <w:r w:rsidR="007A5A2F" w:rsidRPr="004B1207">
        <w:rPr>
          <w:rFonts w:ascii="Times New Roman" w:eastAsia="Times New Roman" w:hAnsi="Times New Roman" w:cs="Times New Roman"/>
          <w:b/>
          <w:i/>
          <w:sz w:val="24"/>
          <w:szCs w:val="24"/>
        </w:rPr>
        <w:t xml:space="preserve"> </w:t>
      </w:r>
      <w:r w:rsidR="007A5A2F" w:rsidRPr="004B1207">
        <w:rPr>
          <w:rFonts w:ascii="Times New Roman" w:eastAsia="Times New Roman" w:hAnsi="Times New Roman" w:cs="Times New Roman"/>
          <w:sz w:val="24"/>
          <w:szCs w:val="24"/>
        </w:rPr>
        <w:t>и</w:t>
      </w:r>
      <w:r w:rsidR="007A5A2F" w:rsidRPr="004B1207">
        <w:rPr>
          <w:rFonts w:ascii="Times New Roman" w:eastAsia="Times New Roman" w:hAnsi="Times New Roman" w:cs="Times New Roman"/>
          <w:b/>
          <w:i/>
          <w:sz w:val="24"/>
          <w:szCs w:val="24"/>
        </w:rPr>
        <w:t xml:space="preserve"> </w:t>
      </w:r>
      <w:r w:rsidRPr="004B1207">
        <w:rPr>
          <w:rFonts w:ascii="Times New Roman" w:eastAsia="Times New Roman" w:hAnsi="Times New Roman" w:cs="Times New Roman"/>
          <w:b/>
          <w:i/>
          <w:sz w:val="24"/>
          <w:szCs w:val="24"/>
        </w:rPr>
        <w:t>«Физика»</w:t>
      </w:r>
      <w:r w:rsidRPr="004B1207">
        <w:rPr>
          <w:rFonts w:ascii="Times New Roman" w:eastAsia="Times New Roman" w:hAnsi="Times New Roman" w:cs="Times New Roman"/>
          <w:sz w:val="24"/>
          <w:szCs w:val="24"/>
        </w:rPr>
        <w:t xml:space="preserve">. </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«Искусство» </w:t>
      </w:r>
      <w:r w:rsidRPr="004B1207">
        <w:rPr>
          <w:rFonts w:ascii="Times New Roman" w:eastAsia="Times New Roman" w:hAnsi="Times New Roman" w:cs="Times New Roman"/>
          <w:sz w:val="24"/>
          <w:szCs w:val="24"/>
        </w:rPr>
        <w:t xml:space="preserve">представлена учебными предметами </w:t>
      </w:r>
      <w:r w:rsidRPr="004B1207">
        <w:rPr>
          <w:rFonts w:ascii="Times New Roman" w:eastAsia="Times New Roman" w:hAnsi="Times New Roman" w:cs="Times New Roman"/>
          <w:b/>
          <w:i/>
          <w:sz w:val="24"/>
          <w:szCs w:val="24"/>
        </w:rPr>
        <w:t>«Изобразительное искусство» и «Музыка»</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«Технология»</w:t>
      </w:r>
      <w:r w:rsidRPr="004B1207">
        <w:rPr>
          <w:rFonts w:ascii="Times New Roman" w:eastAsia="Times New Roman" w:hAnsi="Times New Roman" w:cs="Times New Roman"/>
          <w:sz w:val="24"/>
          <w:szCs w:val="24"/>
        </w:rPr>
        <w:t xml:space="preserve"> представлена </w:t>
      </w:r>
      <w:r w:rsidRPr="004B1207">
        <w:rPr>
          <w:rFonts w:ascii="Times New Roman" w:eastAsia="Times New Roman" w:hAnsi="Times New Roman" w:cs="Times New Roman"/>
          <w:b/>
          <w:i/>
          <w:sz w:val="24"/>
          <w:szCs w:val="24"/>
        </w:rPr>
        <w:t>предметом «Технология»</w:t>
      </w:r>
      <w:r w:rsidRPr="004B1207">
        <w:rPr>
          <w:rFonts w:ascii="Times New Roman" w:eastAsia="Times New Roman" w:hAnsi="Times New Roman" w:cs="Times New Roman"/>
          <w:sz w:val="24"/>
          <w:szCs w:val="24"/>
        </w:rPr>
        <w:t>.</w:t>
      </w:r>
    </w:p>
    <w:p w:rsidR="00866A1E" w:rsidRPr="004B1207" w:rsidRDefault="00866A1E" w:rsidP="00866A1E">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w:t>
      </w:r>
      <w:r w:rsidRPr="004B1207">
        <w:rPr>
          <w:rFonts w:ascii="Times New Roman" w:eastAsia="Times New Roman" w:hAnsi="Times New Roman" w:cs="Times New Roman"/>
          <w:b/>
          <w:sz w:val="24"/>
          <w:szCs w:val="24"/>
        </w:rPr>
        <w:t xml:space="preserve"> «Физическая культура»</w:t>
      </w:r>
      <w:r w:rsidRPr="004B1207">
        <w:rPr>
          <w:rFonts w:ascii="Times New Roman" w:eastAsia="Times New Roman" w:hAnsi="Times New Roman" w:cs="Times New Roman"/>
          <w:sz w:val="24"/>
          <w:szCs w:val="24"/>
        </w:rPr>
        <w:t xml:space="preserve"> представлена </w:t>
      </w:r>
      <w:r w:rsidRPr="004B1207">
        <w:rPr>
          <w:rFonts w:ascii="Times New Roman" w:eastAsia="Times New Roman" w:hAnsi="Times New Roman" w:cs="Times New Roman"/>
          <w:b/>
          <w:i/>
          <w:sz w:val="24"/>
          <w:szCs w:val="24"/>
        </w:rPr>
        <w:t>учебным предметом «Физическая культура»</w:t>
      </w:r>
      <w:r w:rsidRPr="004B1207">
        <w:rPr>
          <w:rFonts w:ascii="Times New Roman" w:eastAsia="Times New Roman" w:hAnsi="Times New Roman" w:cs="Times New Roman"/>
          <w:sz w:val="24"/>
          <w:szCs w:val="24"/>
        </w:rPr>
        <w:t xml:space="preserve">. </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Развитию творческих способностей обучающихся, их языковой компетентности и коммуникативной культуры служит преподавание литературы и русского языка.</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Учебные предметы планируется вести в </w:t>
      </w:r>
      <w:proofErr w:type="gramStart"/>
      <w:r w:rsidRPr="004B1207">
        <w:rPr>
          <w:rFonts w:ascii="Times New Roman" w:eastAsia="Times New Roman" w:hAnsi="Times New Roman" w:cs="Times New Roman"/>
          <w:sz w:val="24"/>
          <w:szCs w:val="24"/>
        </w:rPr>
        <w:t>объёме</w:t>
      </w:r>
      <w:proofErr w:type="gramEnd"/>
      <w:r w:rsidRPr="004B1207">
        <w:rPr>
          <w:rFonts w:ascii="Times New Roman" w:eastAsia="Times New Roman" w:hAnsi="Times New Roman" w:cs="Times New Roman"/>
          <w:sz w:val="24"/>
          <w:szCs w:val="24"/>
        </w:rPr>
        <w:t xml:space="preserve"> представленном в таблице. </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Предметная область «Основы духовно-нравственной культуры народов России», представленная учебным предметом «Основы духовно-нравственной культуры народов России» в 5-м классах в объёме 1 часа в неделю, может быть реализована по запросам участников образовательных отношений.</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Часть, формируемая участниками образовательных отношений, распределяется на учебные предметы или курсы по запросам родителей (законных представителей).</w:t>
      </w:r>
    </w:p>
    <w:p w:rsidR="007707FD" w:rsidRPr="004B1207" w:rsidRDefault="007707FD" w:rsidP="007707FD">
      <w:pPr>
        <w:pStyle w:val="a3"/>
        <w:ind w:left="0" w:firstLine="709"/>
        <w:jc w:val="both"/>
        <w:rPr>
          <w:rFonts w:ascii="Times New Roman" w:eastAsia="Times New Roman" w:hAnsi="Times New Roman" w:cs="Times New Roman"/>
          <w:sz w:val="24"/>
          <w:szCs w:val="24"/>
        </w:rPr>
      </w:pPr>
      <w:r w:rsidRPr="004B1207">
        <w:rPr>
          <w:rFonts w:ascii="Times New Roman" w:eastAsia="Times New Roman" w:hAnsi="Times New Roman" w:cs="Times New Roman"/>
          <w:bCs/>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Pr="004B1207">
        <w:rPr>
          <w:rFonts w:ascii="Times New Roman" w:eastAsia="Times New Roman" w:hAnsi="Times New Roman" w:cs="Times New Roman"/>
          <w:sz w:val="24"/>
          <w:szCs w:val="24"/>
        </w:rPr>
        <w:t>.</w:t>
      </w:r>
    </w:p>
    <w:p w:rsidR="007707FD" w:rsidRPr="004B1207" w:rsidRDefault="007707FD" w:rsidP="004B1207">
      <w:pPr>
        <w:pStyle w:val="a3"/>
        <w:ind w:left="0" w:firstLine="709"/>
        <w:jc w:val="center"/>
        <w:rPr>
          <w:rFonts w:ascii="Times New Roman" w:eastAsia="Times New Roman" w:hAnsi="Times New Roman" w:cs="Times New Roman"/>
          <w:b/>
          <w:bCs/>
          <w:sz w:val="24"/>
          <w:szCs w:val="24"/>
        </w:rPr>
      </w:pPr>
      <w:r w:rsidRPr="004B1207">
        <w:rPr>
          <w:rFonts w:ascii="Times New Roman" w:eastAsia="Times New Roman" w:hAnsi="Times New Roman" w:cs="Times New Roman"/>
          <w:b/>
          <w:bCs/>
          <w:sz w:val="24"/>
          <w:szCs w:val="24"/>
        </w:rPr>
        <w:t>Учебный план</w:t>
      </w:r>
    </w:p>
    <w:p w:rsidR="007707FD" w:rsidRPr="004B1207" w:rsidRDefault="007707FD" w:rsidP="004B1207">
      <w:pPr>
        <w:pStyle w:val="a3"/>
        <w:ind w:left="0" w:firstLine="709"/>
        <w:jc w:val="center"/>
        <w:rPr>
          <w:rFonts w:ascii="Times New Roman" w:eastAsia="Times New Roman" w:hAnsi="Times New Roman" w:cs="Times New Roman"/>
          <w:b/>
          <w:bCs/>
          <w:i/>
          <w:sz w:val="24"/>
          <w:szCs w:val="24"/>
          <w:u w:val="single"/>
        </w:rPr>
      </w:pPr>
      <w:r w:rsidRPr="004B1207">
        <w:rPr>
          <w:rFonts w:ascii="Times New Roman" w:eastAsia="Times New Roman" w:hAnsi="Times New Roman" w:cs="Times New Roman"/>
          <w:b/>
          <w:bCs/>
          <w:sz w:val="24"/>
          <w:szCs w:val="24"/>
        </w:rPr>
        <w:t xml:space="preserve">основного общего образования </w:t>
      </w:r>
      <w:r w:rsidRPr="004B1207">
        <w:rPr>
          <w:rFonts w:ascii="Times New Roman" w:eastAsia="Times New Roman" w:hAnsi="Times New Roman" w:cs="Times New Roman"/>
          <w:b/>
          <w:bCs/>
          <w:i/>
          <w:sz w:val="24"/>
          <w:szCs w:val="24"/>
          <w:u w:val="single"/>
        </w:rPr>
        <w:t>ФГОС</w:t>
      </w:r>
      <w:r w:rsidR="007A5A2F" w:rsidRPr="004B1207">
        <w:rPr>
          <w:rFonts w:ascii="Times New Roman" w:eastAsia="Times New Roman" w:hAnsi="Times New Roman" w:cs="Times New Roman"/>
          <w:b/>
          <w:bCs/>
          <w:i/>
          <w:sz w:val="24"/>
          <w:szCs w:val="24"/>
          <w:u w:val="single"/>
        </w:rPr>
        <w:t xml:space="preserve"> </w:t>
      </w:r>
      <w:r w:rsidR="007A5A2F" w:rsidRPr="004B1207">
        <w:rPr>
          <w:rFonts w:ascii="Times New Roman" w:eastAsia="Times New Roman" w:hAnsi="Times New Roman" w:cs="Times New Roman"/>
          <w:b/>
          <w:bCs/>
          <w:sz w:val="24"/>
          <w:szCs w:val="24"/>
        </w:rPr>
        <w:t>(</w:t>
      </w:r>
      <w:proofErr w:type="gramStart"/>
      <w:r w:rsidR="007A5A2F" w:rsidRPr="004B1207">
        <w:rPr>
          <w:rFonts w:ascii="Times New Roman" w:eastAsia="Times New Roman" w:hAnsi="Times New Roman" w:cs="Times New Roman"/>
          <w:b/>
          <w:bCs/>
          <w:sz w:val="24"/>
          <w:szCs w:val="24"/>
        </w:rPr>
        <w:t>недельный</w:t>
      </w:r>
      <w:proofErr w:type="gramEnd"/>
      <w:r w:rsidR="007A5A2F" w:rsidRPr="004B1207">
        <w:rPr>
          <w:rFonts w:ascii="Times New Roman" w:eastAsia="Times New Roman" w:hAnsi="Times New Roman" w:cs="Times New Roman"/>
          <w:b/>
          <w:bCs/>
          <w:sz w:val="24"/>
          <w:szCs w:val="24"/>
        </w:rPr>
        <w:t>)</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5"/>
        <w:gridCol w:w="1972"/>
        <w:gridCol w:w="516"/>
        <w:gridCol w:w="516"/>
        <w:gridCol w:w="550"/>
        <w:gridCol w:w="630"/>
        <w:gridCol w:w="516"/>
        <w:gridCol w:w="808"/>
      </w:tblGrid>
      <w:tr w:rsidR="007A5A2F" w:rsidRPr="004B1207" w:rsidTr="007174AF">
        <w:trPr>
          <w:trHeight w:val="545"/>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Предметные области</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Учебные  предметы</w:t>
            </w:r>
          </w:p>
        </w:tc>
        <w:tc>
          <w:tcPr>
            <w:tcW w:w="3461" w:type="dxa"/>
            <w:gridSpan w:val="6"/>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Количество часов в неделю</w:t>
            </w:r>
          </w:p>
        </w:tc>
      </w:tr>
      <w:tr w:rsidR="007A5A2F" w:rsidRPr="004B1207" w:rsidTr="007174A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VII</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VIII</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IX</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Всего</w:t>
            </w:r>
          </w:p>
        </w:tc>
      </w:tr>
      <w:tr w:rsidR="007A5A2F" w:rsidRPr="004B1207" w:rsidTr="007A5A2F">
        <w:trPr>
          <w:trHeight w:val="330"/>
          <w:jc w:val="center"/>
        </w:trPr>
        <w:tc>
          <w:tcPr>
            <w:tcW w:w="9513" w:type="dxa"/>
            <w:gridSpan w:val="8"/>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Обязательная часть</w:t>
            </w:r>
          </w:p>
        </w:tc>
      </w:tr>
      <w:tr w:rsidR="007174AF" w:rsidRPr="004B1207" w:rsidTr="007174AF">
        <w:trPr>
          <w:trHeight w:val="330"/>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Русский язык и литература</w:t>
            </w:r>
          </w:p>
        </w:tc>
        <w:tc>
          <w:tcPr>
            <w:tcW w:w="1972"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Русский язык</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4,5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5,5</w:t>
            </w:r>
          </w:p>
        </w:tc>
        <w:tc>
          <w:tcPr>
            <w:tcW w:w="55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3,5</w:t>
            </w:r>
          </w:p>
        </w:tc>
        <w:tc>
          <w:tcPr>
            <w:tcW w:w="630" w:type="dxa"/>
            <w:tcBorders>
              <w:top w:val="single" w:sz="4" w:space="0" w:color="auto"/>
              <w:left w:val="single" w:sz="4" w:space="0" w:color="auto"/>
              <w:bottom w:val="single" w:sz="4" w:space="0" w:color="auto"/>
              <w:right w:val="single" w:sz="4" w:space="0" w:color="auto"/>
            </w:tcBorders>
            <w:hideMark/>
          </w:tcPr>
          <w:p w:rsidR="007174AF" w:rsidRPr="004B1207" w:rsidRDefault="007174AF" w:rsidP="004B1207">
            <w:pPr>
              <w:spacing w:after="0"/>
              <w:rPr>
                <w:sz w:val="24"/>
                <w:szCs w:val="24"/>
              </w:rPr>
            </w:pPr>
            <w:r w:rsidRPr="004B1207">
              <w:rPr>
                <w:rFonts w:ascii="Times New Roman" w:hAnsi="Times New Roman" w:cs="Times New Roman"/>
                <w:bCs/>
                <w:sz w:val="24"/>
                <w:szCs w:val="24"/>
              </w:rPr>
              <w:t>2,5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hAnsi="Times New Roman" w:cs="Times New Roman"/>
                <w:bCs/>
                <w:sz w:val="24"/>
                <w:szCs w:val="24"/>
              </w:rPr>
              <w:t>2,5</w:t>
            </w:r>
          </w:p>
        </w:tc>
        <w:tc>
          <w:tcPr>
            <w:tcW w:w="808"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18.5</w:t>
            </w:r>
          </w:p>
        </w:tc>
      </w:tr>
      <w:tr w:rsidR="007174AF" w:rsidRPr="004B1207" w:rsidTr="007174A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Литература</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2,5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2,5</w:t>
            </w:r>
          </w:p>
        </w:tc>
        <w:tc>
          <w:tcPr>
            <w:tcW w:w="55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1,5</w:t>
            </w:r>
          </w:p>
        </w:tc>
        <w:tc>
          <w:tcPr>
            <w:tcW w:w="630" w:type="dxa"/>
            <w:tcBorders>
              <w:top w:val="single" w:sz="4" w:space="0" w:color="auto"/>
              <w:left w:val="single" w:sz="4" w:space="0" w:color="auto"/>
              <w:bottom w:val="single" w:sz="4" w:space="0" w:color="auto"/>
              <w:right w:val="single" w:sz="4" w:space="0" w:color="auto"/>
            </w:tcBorders>
            <w:hideMark/>
          </w:tcPr>
          <w:p w:rsidR="007174AF" w:rsidRPr="004B1207" w:rsidRDefault="007174AF" w:rsidP="004B1207">
            <w:pPr>
              <w:spacing w:after="0"/>
              <w:rPr>
                <w:sz w:val="24"/>
                <w:szCs w:val="24"/>
              </w:rPr>
            </w:pPr>
            <w:r w:rsidRPr="004B1207">
              <w:rPr>
                <w:rFonts w:ascii="Times New Roman" w:hAnsi="Times New Roman" w:cs="Times New Roman"/>
                <w:bCs/>
                <w:sz w:val="24"/>
                <w:szCs w:val="24"/>
              </w:rPr>
              <w:t>1,5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hAnsi="Times New Roman" w:cs="Times New Roman"/>
                <w:bCs/>
                <w:sz w:val="24"/>
                <w:szCs w:val="24"/>
              </w:rPr>
              <w:t>2,5</w:t>
            </w:r>
          </w:p>
        </w:tc>
        <w:tc>
          <w:tcPr>
            <w:tcW w:w="808"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10,5</w:t>
            </w:r>
          </w:p>
        </w:tc>
      </w:tr>
      <w:tr w:rsidR="007174AF" w:rsidRPr="004B1207" w:rsidTr="007174AF">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Родной язык и литература</w:t>
            </w:r>
          </w:p>
        </w:tc>
        <w:tc>
          <w:tcPr>
            <w:tcW w:w="1972"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Родной язык</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0,5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63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808"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2,5</w:t>
            </w:r>
          </w:p>
        </w:tc>
      </w:tr>
      <w:tr w:rsidR="007174AF" w:rsidRPr="004B1207" w:rsidTr="007174A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Родная литература</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0,5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630"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491"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0,5</w:t>
            </w:r>
          </w:p>
        </w:tc>
        <w:tc>
          <w:tcPr>
            <w:tcW w:w="808" w:type="dxa"/>
            <w:tcBorders>
              <w:top w:val="single" w:sz="4" w:space="0" w:color="auto"/>
              <w:left w:val="single" w:sz="4" w:space="0" w:color="auto"/>
              <w:bottom w:val="single" w:sz="4" w:space="0" w:color="auto"/>
              <w:right w:val="single" w:sz="4" w:space="0" w:color="auto"/>
            </w:tcBorders>
            <w:vAlign w:val="center"/>
            <w:hideMark/>
          </w:tcPr>
          <w:p w:rsidR="007174A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2,5</w:t>
            </w:r>
          </w:p>
        </w:tc>
      </w:tr>
      <w:tr w:rsidR="007A5A2F" w:rsidRPr="004B1207" w:rsidTr="007174AF">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Иностранные языки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Английский язык</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3</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3</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15</w:t>
            </w:r>
          </w:p>
        </w:tc>
      </w:tr>
      <w:tr w:rsidR="007A5A2F" w:rsidRPr="004B1207" w:rsidTr="007174AF">
        <w:trPr>
          <w:trHeight w:val="360"/>
          <w:jc w:val="center"/>
        </w:trPr>
        <w:tc>
          <w:tcPr>
            <w:tcW w:w="0" w:type="auto"/>
            <w:vMerge w:val="restart"/>
            <w:tcBorders>
              <w:top w:val="single" w:sz="4" w:space="0" w:color="auto"/>
              <w:left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Математика и информатика</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 xml:space="preserve">Математика </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5</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5</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w:t>
            </w:r>
          </w:p>
        </w:tc>
      </w:tr>
      <w:tr w:rsidR="007A5A2F" w:rsidRPr="004B1207" w:rsidTr="007174AF">
        <w:trPr>
          <w:trHeight w:val="427"/>
          <w:jc w:val="center"/>
        </w:trPr>
        <w:tc>
          <w:tcPr>
            <w:tcW w:w="4080" w:type="dxa"/>
            <w:vMerge/>
            <w:tcBorders>
              <w:left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Математика: алгебра и геометрия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15</w:t>
            </w:r>
          </w:p>
        </w:tc>
      </w:tr>
      <w:tr w:rsidR="007A5A2F" w:rsidRPr="004B1207" w:rsidTr="007174AF">
        <w:trPr>
          <w:trHeight w:val="385"/>
          <w:jc w:val="center"/>
        </w:trPr>
        <w:tc>
          <w:tcPr>
            <w:tcW w:w="0" w:type="auto"/>
            <w:vMerge/>
            <w:tcBorders>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Информатика</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r>
      <w:tr w:rsidR="007A5A2F" w:rsidRPr="004B1207" w:rsidTr="007174AF">
        <w:trPr>
          <w:trHeight w:val="402"/>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lastRenderedPageBreak/>
              <w:t>Общественно-научные предметы</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История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w:t>
            </w:r>
          </w:p>
        </w:tc>
      </w:tr>
      <w:tr w:rsidR="007A5A2F" w:rsidRPr="004B1207" w:rsidTr="007174AF">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Обществознание</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4</w:t>
            </w:r>
          </w:p>
        </w:tc>
      </w:tr>
      <w:tr w:rsidR="007A5A2F" w:rsidRPr="004B1207" w:rsidTr="007174AF">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География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eastAsia="Times New Roman" w:hAnsi="Times New Roman" w:cs="Times New Roman"/>
                <w:bCs/>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w:t>
            </w:r>
          </w:p>
        </w:tc>
      </w:tr>
      <w:tr w:rsidR="007A5A2F" w:rsidRPr="004B1207" w:rsidTr="007174AF">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Основы духовно-нравственной культуры народов России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Основы духовно-нравственной культуры народов России</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r>
      <w:tr w:rsidR="007A5A2F" w:rsidRPr="004B1207" w:rsidTr="007174AF">
        <w:trPr>
          <w:trHeight w:val="18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Естественнонаучные предметы</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Физика</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7</w:t>
            </w:r>
          </w:p>
        </w:tc>
      </w:tr>
      <w:tr w:rsidR="007A5A2F" w:rsidRPr="004B1207" w:rsidTr="007174AF">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Химия</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4</w:t>
            </w:r>
          </w:p>
        </w:tc>
      </w:tr>
      <w:tr w:rsidR="007A5A2F" w:rsidRPr="004B1207" w:rsidTr="007174AF">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Биология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7</w:t>
            </w:r>
          </w:p>
        </w:tc>
      </w:tr>
      <w:tr w:rsidR="007A5A2F" w:rsidRPr="004B1207" w:rsidTr="007174AF">
        <w:trPr>
          <w:trHeight w:val="25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Искусство</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Музыка</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4</w:t>
            </w:r>
          </w:p>
        </w:tc>
      </w:tr>
      <w:tr w:rsidR="007A5A2F" w:rsidRPr="004B1207" w:rsidTr="007174AF">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Изобразительное искусство</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r>
      <w:tr w:rsidR="007A5A2F" w:rsidRPr="004B1207" w:rsidTr="007174AF">
        <w:trPr>
          <w:trHeight w:val="301"/>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Технология</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Технология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7</w:t>
            </w:r>
          </w:p>
        </w:tc>
      </w:tr>
      <w:tr w:rsidR="007A5A2F" w:rsidRPr="004B1207" w:rsidTr="007174AF">
        <w:trPr>
          <w:trHeight w:val="413"/>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Физическая культура и Основы безопасности жизнедеятельности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ОБЖ</w:t>
            </w: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spacing w:after="0" w:line="288" w:lineRule="auto"/>
              <w:rPr>
                <w:rFonts w:ascii="Times New Roman" w:hAnsi="Times New Roman" w:cs="Times New Roman"/>
                <w:bCs/>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7A5A2F" w:rsidRPr="004B1207" w:rsidRDefault="007A5A2F" w:rsidP="004B1207">
            <w:pPr>
              <w:pStyle w:val="a3"/>
              <w:spacing w:after="0"/>
              <w:ind w:left="0"/>
              <w:jc w:val="center"/>
              <w:rPr>
                <w:rFonts w:ascii="Times New Roman" w:eastAsia="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r>
      <w:tr w:rsidR="007A5A2F" w:rsidRPr="004B1207" w:rsidTr="007174AF">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Физическая культура</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jc w:val="center"/>
              <w:rPr>
                <w:rFonts w:ascii="Times New Roman" w:eastAsia="Times New Roman" w:hAnsi="Times New Roman" w:cs="Times New Roman"/>
                <w:bCs/>
                <w:sz w:val="24"/>
                <w:szCs w:val="24"/>
              </w:rPr>
            </w:pPr>
            <w:r w:rsidRPr="004B1207">
              <w:rPr>
                <w:rFonts w:ascii="Times New Roman" w:hAnsi="Times New Roman" w:cs="Times New Roman"/>
                <w:bCs/>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spacing w:after="0" w:line="288" w:lineRule="auto"/>
              <w:rPr>
                <w:rFonts w:ascii="Times New Roman" w:hAnsi="Times New Roman" w:cs="Times New Roman"/>
                <w:bCs/>
                <w:sz w:val="24"/>
                <w:szCs w:val="24"/>
              </w:rPr>
            </w:pPr>
            <w:r w:rsidRPr="004B1207">
              <w:rPr>
                <w:rFonts w:ascii="Times New Roman" w:hAnsi="Times New Roman" w:cs="Times New Roman"/>
                <w:bCs/>
                <w:sz w:val="24"/>
                <w:szCs w:val="24"/>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11</w:t>
            </w:r>
          </w:p>
        </w:tc>
      </w:tr>
      <w:tr w:rsidR="007A5A2F" w:rsidRPr="004B1207" w:rsidTr="007174AF">
        <w:trPr>
          <w:trHeight w:val="274"/>
          <w:jc w:val="center"/>
        </w:trPr>
        <w:tc>
          <w:tcPr>
            <w:tcW w:w="6052" w:type="dxa"/>
            <w:gridSpan w:val="2"/>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Итого</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26</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28</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29</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30</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31</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14</w:t>
            </w:r>
            <w:r w:rsidR="004B1207" w:rsidRPr="004B1207">
              <w:rPr>
                <w:rFonts w:ascii="Times New Roman" w:eastAsia="Times New Roman" w:hAnsi="Times New Roman" w:cs="Times New Roman"/>
                <w:sz w:val="24"/>
                <w:szCs w:val="24"/>
              </w:rPr>
              <w:t>4</w:t>
            </w:r>
          </w:p>
        </w:tc>
      </w:tr>
      <w:tr w:rsidR="007A5A2F" w:rsidRPr="004B1207" w:rsidTr="007174AF">
        <w:trPr>
          <w:trHeight w:val="301"/>
          <w:jc w:val="center"/>
        </w:trPr>
        <w:tc>
          <w:tcPr>
            <w:tcW w:w="6052" w:type="dxa"/>
            <w:gridSpan w:val="2"/>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Часть, формируемая участниками образовательных отношений</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13</w:t>
            </w:r>
          </w:p>
        </w:tc>
      </w:tr>
      <w:tr w:rsidR="007A5A2F" w:rsidRPr="004B1207" w:rsidTr="007174AF">
        <w:trPr>
          <w:trHeight w:val="232"/>
          <w:jc w:val="center"/>
        </w:trPr>
        <w:tc>
          <w:tcPr>
            <w:tcW w:w="6052" w:type="dxa"/>
            <w:gridSpan w:val="2"/>
            <w:tcBorders>
              <w:top w:val="single" w:sz="4" w:space="0" w:color="auto"/>
              <w:left w:val="single" w:sz="4" w:space="0" w:color="auto"/>
              <w:bottom w:val="single" w:sz="4" w:space="0" w:color="auto"/>
              <w:right w:val="single" w:sz="4" w:space="0" w:color="auto"/>
            </w:tcBorders>
            <w:vAlign w:val="center"/>
            <w:hideMark/>
          </w:tcPr>
          <w:p w:rsidR="007A5A2F" w:rsidRPr="004B1207" w:rsidRDefault="007A5A2F"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Максимально допустимая недельная нагрузка</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29</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32</w:t>
            </w:r>
          </w:p>
        </w:tc>
        <w:tc>
          <w:tcPr>
            <w:tcW w:w="630"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32</w:t>
            </w:r>
          </w:p>
        </w:tc>
        <w:tc>
          <w:tcPr>
            <w:tcW w:w="491"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vAlign w:val="center"/>
            <w:hideMark/>
          </w:tcPr>
          <w:p w:rsidR="007A5A2F" w:rsidRPr="004B1207" w:rsidRDefault="007174AF"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15</w:t>
            </w:r>
            <w:r w:rsidR="004B1207" w:rsidRPr="004B1207">
              <w:rPr>
                <w:rFonts w:ascii="Times New Roman" w:eastAsia="Times New Roman" w:hAnsi="Times New Roman" w:cs="Times New Roman"/>
                <w:sz w:val="24"/>
                <w:szCs w:val="24"/>
              </w:rPr>
              <w:t>7</w:t>
            </w:r>
          </w:p>
        </w:tc>
      </w:tr>
    </w:tbl>
    <w:p w:rsidR="007A5A2F" w:rsidRPr="004B1207" w:rsidRDefault="007A5A2F" w:rsidP="004B1207">
      <w:pPr>
        <w:pStyle w:val="a3"/>
        <w:spacing w:after="0"/>
        <w:ind w:left="0" w:firstLine="709"/>
        <w:jc w:val="both"/>
        <w:rPr>
          <w:rFonts w:ascii="Times New Roman" w:eastAsia="Times New Roman" w:hAnsi="Times New Roman" w:cs="Times New Roman"/>
          <w:b/>
          <w:bCs/>
          <w:i/>
          <w:sz w:val="24"/>
          <w:szCs w:val="24"/>
          <w:u w:val="single"/>
        </w:rPr>
      </w:pPr>
    </w:p>
    <w:p w:rsidR="004B1207" w:rsidRPr="004B1207" w:rsidRDefault="004B1207" w:rsidP="004B1207">
      <w:pPr>
        <w:pStyle w:val="a3"/>
        <w:ind w:left="0" w:firstLine="709"/>
        <w:jc w:val="center"/>
        <w:rPr>
          <w:rFonts w:ascii="Times New Roman" w:eastAsia="Times New Roman" w:hAnsi="Times New Roman" w:cs="Times New Roman"/>
          <w:b/>
          <w:bCs/>
          <w:sz w:val="24"/>
          <w:szCs w:val="24"/>
        </w:rPr>
      </w:pPr>
      <w:r w:rsidRPr="004B1207">
        <w:rPr>
          <w:rFonts w:ascii="Times New Roman" w:eastAsia="Times New Roman" w:hAnsi="Times New Roman" w:cs="Times New Roman"/>
          <w:b/>
          <w:bCs/>
          <w:sz w:val="24"/>
          <w:szCs w:val="24"/>
        </w:rPr>
        <w:t>Учебный план</w:t>
      </w:r>
    </w:p>
    <w:p w:rsidR="004B1207" w:rsidRPr="004B1207" w:rsidRDefault="004B1207" w:rsidP="004B1207">
      <w:pPr>
        <w:pStyle w:val="a3"/>
        <w:ind w:left="0" w:firstLine="709"/>
        <w:jc w:val="center"/>
        <w:rPr>
          <w:rFonts w:ascii="Times New Roman" w:eastAsia="Times New Roman" w:hAnsi="Times New Roman" w:cs="Times New Roman"/>
          <w:b/>
          <w:bCs/>
          <w:i/>
          <w:sz w:val="24"/>
          <w:szCs w:val="24"/>
          <w:u w:val="single"/>
        </w:rPr>
      </w:pPr>
      <w:r w:rsidRPr="004B1207">
        <w:rPr>
          <w:rFonts w:ascii="Times New Roman" w:eastAsia="Times New Roman" w:hAnsi="Times New Roman" w:cs="Times New Roman"/>
          <w:b/>
          <w:bCs/>
          <w:sz w:val="24"/>
          <w:szCs w:val="24"/>
        </w:rPr>
        <w:t xml:space="preserve">основного общего образования </w:t>
      </w:r>
      <w:r w:rsidRPr="004B1207">
        <w:rPr>
          <w:rFonts w:ascii="Times New Roman" w:eastAsia="Times New Roman" w:hAnsi="Times New Roman" w:cs="Times New Roman"/>
          <w:b/>
          <w:bCs/>
          <w:i/>
          <w:sz w:val="24"/>
          <w:szCs w:val="24"/>
          <w:u w:val="single"/>
        </w:rPr>
        <w:t xml:space="preserve">ФГОС </w:t>
      </w:r>
      <w:r w:rsidRPr="004B1207">
        <w:rPr>
          <w:rFonts w:ascii="Times New Roman" w:eastAsia="Times New Roman" w:hAnsi="Times New Roman" w:cs="Times New Roman"/>
          <w:b/>
          <w:bCs/>
          <w:sz w:val="24"/>
          <w:szCs w:val="24"/>
        </w:rPr>
        <w:t>(</w:t>
      </w:r>
      <w:proofErr w:type="gramStart"/>
      <w:r w:rsidRPr="004B1207">
        <w:rPr>
          <w:rFonts w:ascii="Times New Roman" w:eastAsia="Times New Roman" w:hAnsi="Times New Roman" w:cs="Times New Roman"/>
          <w:b/>
          <w:bCs/>
          <w:sz w:val="24"/>
          <w:szCs w:val="24"/>
        </w:rPr>
        <w:t>годовой</w:t>
      </w:r>
      <w:proofErr w:type="gramEnd"/>
      <w:r w:rsidRPr="004B1207">
        <w:rPr>
          <w:rFonts w:ascii="Times New Roman" w:eastAsia="Times New Roman" w:hAnsi="Times New Roman" w:cs="Times New Roman"/>
          <w:b/>
          <w:bCs/>
          <w:sz w:val="24"/>
          <w:szCs w:val="24"/>
        </w:rPr>
        <w:t>)</w:t>
      </w:r>
    </w:p>
    <w:p w:rsidR="007707FD" w:rsidRPr="004B1207" w:rsidRDefault="007707FD" w:rsidP="007707FD">
      <w:pPr>
        <w:pStyle w:val="a3"/>
        <w:jc w:val="both"/>
        <w:rPr>
          <w:rFonts w:ascii="Times New Roman" w:eastAsia="Times New Roman" w:hAnsi="Times New Roman" w:cs="Times New Roman"/>
          <w:b/>
          <w:sz w:val="24"/>
          <w:szCs w:val="24"/>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3"/>
        <w:gridCol w:w="1972"/>
        <w:gridCol w:w="576"/>
        <w:gridCol w:w="696"/>
        <w:gridCol w:w="696"/>
        <w:gridCol w:w="696"/>
        <w:gridCol w:w="696"/>
        <w:gridCol w:w="808"/>
      </w:tblGrid>
      <w:tr w:rsidR="007707FD" w:rsidRPr="004B1207" w:rsidTr="004B1207">
        <w:trPr>
          <w:trHeight w:val="545"/>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Предметные области</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Учебные  предметы</w:t>
            </w:r>
          </w:p>
        </w:tc>
        <w:tc>
          <w:tcPr>
            <w:tcW w:w="4168" w:type="dxa"/>
            <w:gridSpan w:val="6"/>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Количество часов в неделю</w:t>
            </w:r>
          </w:p>
        </w:tc>
      </w:tr>
      <w:tr w:rsidR="007707FD" w:rsidRPr="004B1207" w:rsidTr="004B1207">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VII</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VIII</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IX</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Всего</w:t>
            </w:r>
          </w:p>
        </w:tc>
      </w:tr>
      <w:tr w:rsidR="007707FD" w:rsidRPr="004B1207" w:rsidTr="007707FD">
        <w:trPr>
          <w:trHeight w:val="330"/>
          <w:jc w:val="center"/>
        </w:trPr>
        <w:tc>
          <w:tcPr>
            <w:tcW w:w="9513" w:type="dxa"/>
            <w:gridSpan w:val="8"/>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Обязательная часть</w:t>
            </w:r>
          </w:p>
        </w:tc>
      </w:tr>
      <w:tr w:rsidR="007707FD" w:rsidRPr="004B1207" w:rsidTr="004B1207">
        <w:trPr>
          <w:trHeight w:val="330"/>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Русский язык и литература</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Русский язык</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w:t>
            </w:r>
            <w:r w:rsidR="00866A1E" w:rsidRPr="004B1207">
              <w:rPr>
                <w:rFonts w:ascii="Times New Roman" w:eastAsia="Times New Roman" w:hAnsi="Times New Roman" w:cs="Times New Roman"/>
                <w:sz w:val="24"/>
                <w:szCs w:val="24"/>
              </w:rPr>
              <w:t>53</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187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119</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629</w:t>
            </w:r>
          </w:p>
        </w:tc>
      </w:tr>
      <w:tr w:rsidR="007707FD" w:rsidRPr="004B1207" w:rsidTr="004B1207">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Литература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51</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51</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357</w:t>
            </w:r>
          </w:p>
        </w:tc>
      </w:tr>
      <w:tr w:rsidR="007707FD" w:rsidRPr="004B1207" w:rsidTr="004B1207">
        <w:trPr>
          <w:trHeight w:val="375"/>
          <w:jc w:val="center"/>
        </w:trPr>
        <w:tc>
          <w:tcPr>
            <w:tcW w:w="0" w:type="auto"/>
            <w:vMerge w:val="restart"/>
            <w:tcBorders>
              <w:top w:val="single" w:sz="4" w:space="0" w:color="auto"/>
              <w:left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Родной язык и литература</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Родной язык</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r>
      <w:tr w:rsidR="007707FD" w:rsidRPr="004B1207" w:rsidTr="004B1207">
        <w:trPr>
          <w:trHeight w:val="375"/>
          <w:jc w:val="center"/>
        </w:trPr>
        <w:tc>
          <w:tcPr>
            <w:tcW w:w="0" w:type="auto"/>
            <w:vMerge/>
            <w:tcBorders>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Родная литература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866A1E"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w:t>
            </w:r>
          </w:p>
        </w:tc>
      </w:tr>
      <w:tr w:rsidR="007707FD" w:rsidRPr="004B1207" w:rsidTr="004B1207">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Иностранные языки</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Английский язык</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510</w:t>
            </w:r>
          </w:p>
        </w:tc>
      </w:tr>
      <w:tr w:rsidR="007707FD" w:rsidRPr="004B1207" w:rsidTr="004B1207">
        <w:trPr>
          <w:trHeight w:val="427"/>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Математика и информатика</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Математика</w:t>
            </w:r>
            <w:r w:rsidR="00866A1E" w:rsidRPr="004B1207">
              <w:rPr>
                <w:rFonts w:ascii="Times New Roman" w:eastAsia="Times New Roman" w:hAnsi="Times New Roman" w:cs="Times New Roman"/>
                <w:sz w:val="24"/>
                <w:szCs w:val="24"/>
              </w:rPr>
              <w:t>: алгебра и геометрия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170</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170</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170</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170</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170</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850</w:t>
            </w:r>
          </w:p>
        </w:tc>
      </w:tr>
      <w:tr w:rsidR="007707FD" w:rsidRPr="004B1207" w:rsidTr="004B1207">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Информатика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r>
      <w:tr w:rsidR="007707FD" w:rsidRPr="004B1207" w:rsidTr="004B1207">
        <w:trPr>
          <w:trHeight w:val="402"/>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Общественно-научные предметы</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История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340</w:t>
            </w:r>
          </w:p>
        </w:tc>
      </w:tr>
      <w:tr w:rsidR="007707FD" w:rsidRPr="004B1207" w:rsidTr="004B1207">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Обществознание</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136</w:t>
            </w:r>
          </w:p>
        </w:tc>
      </w:tr>
      <w:tr w:rsidR="007707FD" w:rsidRPr="004B1207" w:rsidTr="004B1207">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География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272</w:t>
            </w:r>
          </w:p>
        </w:tc>
      </w:tr>
      <w:tr w:rsidR="007707FD" w:rsidRPr="004B1207" w:rsidTr="004B1207">
        <w:trPr>
          <w:trHeight w:val="318"/>
          <w:jc w:val="center"/>
        </w:trPr>
        <w:tc>
          <w:tcPr>
            <w:tcW w:w="0" w:type="auto"/>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Основы духовно-нравственной культуры народов России</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Основы духовно-нравственной культуры народов России</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r>
      <w:tr w:rsidR="007707FD" w:rsidRPr="004B1207" w:rsidTr="004B1207">
        <w:trPr>
          <w:trHeight w:val="181"/>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Естественнонаучные предметы</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Физика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238</w:t>
            </w:r>
          </w:p>
        </w:tc>
      </w:tr>
      <w:tr w:rsidR="007707FD" w:rsidRPr="004B1207" w:rsidTr="004B1207">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Химия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136</w:t>
            </w:r>
          </w:p>
        </w:tc>
      </w:tr>
      <w:tr w:rsidR="007707FD" w:rsidRPr="004B1207" w:rsidTr="004B1207">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Биология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238</w:t>
            </w:r>
          </w:p>
        </w:tc>
      </w:tr>
      <w:tr w:rsidR="007707FD" w:rsidRPr="004B1207" w:rsidTr="004B1207">
        <w:trPr>
          <w:trHeight w:val="251"/>
          <w:jc w:val="center"/>
        </w:trPr>
        <w:tc>
          <w:tcPr>
            <w:tcW w:w="3373" w:type="dxa"/>
            <w:vMerge w:val="restart"/>
            <w:tcBorders>
              <w:top w:val="single" w:sz="4" w:space="0" w:color="auto"/>
              <w:left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Искусство</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Музыка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136</w:t>
            </w:r>
          </w:p>
        </w:tc>
      </w:tr>
      <w:tr w:rsidR="007707FD" w:rsidRPr="004B1207" w:rsidTr="004B1207">
        <w:trPr>
          <w:trHeight w:val="215"/>
          <w:jc w:val="center"/>
        </w:trPr>
        <w:tc>
          <w:tcPr>
            <w:tcW w:w="0" w:type="auto"/>
            <w:vMerge/>
            <w:tcBorders>
              <w:left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Изобразительное искусство</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r>
      <w:tr w:rsidR="007707FD" w:rsidRPr="004B1207" w:rsidTr="004B1207">
        <w:trPr>
          <w:trHeight w:val="301"/>
          <w:jc w:val="center"/>
        </w:trPr>
        <w:tc>
          <w:tcPr>
            <w:tcW w:w="3373"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Технология</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Технология</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238</w:t>
            </w:r>
          </w:p>
        </w:tc>
      </w:tr>
      <w:tr w:rsidR="007707FD" w:rsidRPr="004B1207" w:rsidTr="004B1207">
        <w:trPr>
          <w:trHeight w:val="413"/>
          <w:jc w:val="center"/>
        </w:trPr>
        <w:tc>
          <w:tcPr>
            <w:tcW w:w="3373" w:type="dxa"/>
            <w:vMerge w:val="restart"/>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Физическая культура и Основы безопасности жизнедеятельности</w:t>
            </w: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ОБЖ</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r>
      <w:tr w:rsidR="007707FD" w:rsidRPr="004B1207" w:rsidTr="004B1207">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Физическая культура</w:t>
            </w:r>
          </w:p>
        </w:tc>
        <w:tc>
          <w:tcPr>
            <w:tcW w:w="57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102</w:t>
            </w:r>
          </w:p>
        </w:tc>
        <w:tc>
          <w:tcPr>
            <w:tcW w:w="808" w:type="dxa"/>
            <w:tcBorders>
              <w:top w:val="single" w:sz="4" w:space="0" w:color="auto"/>
              <w:left w:val="single" w:sz="4" w:space="0" w:color="auto"/>
              <w:bottom w:val="single" w:sz="4" w:space="0" w:color="auto"/>
              <w:right w:val="single" w:sz="4" w:space="0" w:color="auto"/>
            </w:tcBorders>
            <w:vAlign w:val="center"/>
          </w:tcPr>
          <w:p w:rsidR="007707FD" w:rsidRPr="004B1207" w:rsidRDefault="007707FD" w:rsidP="004B1207">
            <w:pPr>
              <w:pStyle w:val="a3"/>
              <w:spacing w:after="0"/>
              <w:ind w:left="0"/>
              <w:jc w:val="center"/>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374</w:t>
            </w:r>
          </w:p>
        </w:tc>
      </w:tr>
      <w:tr w:rsidR="004B1207" w:rsidRPr="004B1207" w:rsidTr="004B1207">
        <w:trPr>
          <w:trHeight w:val="274"/>
          <w:jc w:val="center"/>
        </w:trPr>
        <w:tc>
          <w:tcPr>
            <w:tcW w:w="5345" w:type="dxa"/>
            <w:gridSpan w:val="2"/>
            <w:tcBorders>
              <w:top w:val="single" w:sz="4" w:space="0" w:color="auto"/>
              <w:left w:val="single" w:sz="4" w:space="0" w:color="auto"/>
              <w:bottom w:val="single" w:sz="4" w:space="0" w:color="auto"/>
              <w:right w:val="single" w:sz="4" w:space="0" w:color="auto"/>
            </w:tcBorders>
            <w:vAlign w:val="center"/>
          </w:tcPr>
          <w:p w:rsidR="004B1207" w:rsidRPr="004B1207" w:rsidRDefault="004B1207"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Итого</w:t>
            </w:r>
          </w:p>
        </w:tc>
        <w:tc>
          <w:tcPr>
            <w:tcW w:w="57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884</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952</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986</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1020</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1054</w:t>
            </w:r>
          </w:p>
        </w:tc>
        <w:tc>
          <w:tcPr>
            <w:tcW w:w="808"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4896</w:t>
            </w:r>
          </w:p>
        </w:tc>
      </w:tr>
      <w:tr w:rsidR="004B1207" w:rsidRPr="004B1207" w:rsidTr="004B1207">
        <w:trPr>
          <w:trHeight w:val="301"/>
          <w:jc w:val="center"/>
        </w:trPr>
        <w:tc>
          <w:tcPr>
            <w:tcW w:w="5345" w:type="dxa"/>
            <w:gridSpan w:val="2"/>
            <w:tcBorders>
              <w:top w:val="single" w:sz="4" w:space="0" w:color="auto"/>
              <w:left w:val="single" w:sz="4" w:space="0" w:color="auto"/>
              <w:bottom w:val="single" w:sz="4" w:space="0" w:color="auto"/>
              <w:right w:val="single" w:sz="4" w:space="0" w:color="auto"/>
            </w:tcBorders>
            <w:vAlign w:val="center"/>
          </w:tcPr>
          <w:p w:rsidR="004B1207" w:rsidRPr="004B1207" w:rsidRDefault="004B1207" w:rsidP="004B1207">
            <w:pPr>
              <w:pStyle w:val="a3"/>
              <w:spacing w:after="0"/>
              <w:ind w:left="0"/>
              <w:rPr>
                <w:rFonts w:ascii="Times New Roman" w:eastAsia="Times New Roman" w:hAnsi="Times New Roman" w:cs="Times New Roman"/>
                <w:b/>
                <w:sz w:val="24"/>
                <w:szCs w:val="24"/>
              </w:rPr>
            </w:pPr>
            <w:r w:rsidRPr="004B1207">
              <w:rPr>
                <w:rFonts w:ascii="Times New Roman" w:eastAsia="Times New Roman" w:hAnsi="Times New Roman" w:cs="Times New Roman"/>
                <w:b/>
                <w:sz w:val="24"/>
                <w:szCs w:val="24"/>
              </w:rPr>
              <w:t>Часть, формируемая участниками образовательных отношений</w:t>
            </w:r>
          </w:p>
        </w:tc>
        <w:tc>
          <w:tcPr>
            <w:tcW w:w="57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102</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102</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102</w:t>
            </w:r>
          </w:p>
        </w:tc>
        <w:tc>
          <w:tcPr>
            <w:tcW w:w="808"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442</w:t>
            </w:r>
          </w:p>
        </w:tc>
      </w:tr>
      <w:tr w:rsidR="004B1207" w:rsidRPr="004B1207" w:rsidTr="004B1207">
        <w:trPr>
          <w:trHeight w:val="232"/>
          <w:jc w:val="center"/>
        </w:trPr>
        <w:tc>
          <w:tcPr>
            <w:tcW w:w="5345" w:type="dxa"/>
            <w:gridSpan w:val="2"/>
            <w:tcBorders>
              <w:top w:val="single" w:sz="4" w:space="0" w:color="auto"/>
              <w:left w:val="single" w:sz="4" w:space="0" w:color="auto"/>
              <w:bottom w:val="single" w:sz="4" w:space="0" w:color="auto"/>
              <w:right w:val="single" w:sz="4" w:space="0" w:color="auto"/>
            </w:tcBorders>
            <w:vAlign w:val="center"/>
          </w:tcPr>
          <w:p w:rsidR="004B1207" w:rsidRPr="004B1207" w:rsidRDefault="004B1207" w:rsidP="004B1207">
            <w:pPr>
              <w:pStyle w:val="a3"/>
              <w:spacing w:after="0"/>
              <w:ind w:left="0"/>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Максимально допустимая недельная нагрузка</w:t>
            </w:r>
          </w:p>
        </w:tc>
        <w:tc>
          <w:tcPr>
            <w:tcW w:w="57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986</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1020</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1088</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1088</w:t>
            </w:r>
          </w:p>
        </w:tc>
        <w:tc>
          <w:tcPr>
            <w:tcW w:w="696"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1156</w:t>
            </w:r>
          </w:p>
        </w:tc>
        <w:tc>
          <w:tcPr>
            <w:tcW w:w="808" w:type="dxa"/>
            <w:tcBorders>
              <w:top w:val="single" w:sz="4" w:space="0" w:color="auto"/>
              <w:left w:val="single" w:sz="4" w:space="0" w:color="auto"/>
              <w:bottom w:val="single" w:sz="4" w:space="0" w:color="auto"/>
              <w:right w:val="single" w:sz="4" w:space="0" w:color="auto"/>
            </w:tcBorders>
            <w:vAlign w:val="bottom"/>
          </w:tcPr>
          <w:p w:rsidR="004B1207" w:rsidRPr="004B1207" w:rsidRDefault="004B1207" w:rsidP="004B1207">
            <w:pPr>
              <w:spacing w:after="0"/>
              <w:jc w:val="right"/>
              <w:rPr>
                <w:rFonts w:ascii="Times New Roman" w:hAnsi="Times New Roman" w:cs="Times New Roman"/>
                <w:color w:val="000000"/>
                <w:sz w:val="24"/>
                <w:szCs w:val="24"/>
              </w:rPr>
            </w:pPr>
            <w:r w:rsidRPr="004B1207">
              <w:rPr>
                <w:rFonts w:ascii="Times New Roman" w:hAnsi="Times New Roman" w:cs="Times New Roman"/>
                <w:color w:val="000000"/>
                <w:sz w:val="24"/>
                <w:szCs w:val="24"/>
              </w:rPr>
              <w:t>5338</w:t>
            </w:r>
          </w:p>
        </w:tc>
      </w:tr>
    </w:tbl>
    <w:p w:rsidR="007707FD" w:rsidRPr="004B1207" w:rsidRDefault="007707FD" w:rsidP="004B1207">
      <w:pPr>
        <w:pStyle w:val="a3"/>
        <w:spacing w:after="0"/>
        <w:jc w:val="both"/>
        <w:rPr>
          <w:rFonts w:ascii="Times New Roman" w:eastAsia="Times New Roman" w:hAnsi="Times New Roman" w:cs="Times New Roman"/>
          <w:sz w:val="24"/>
          <w:szCs w:val="24"/>
        </w:rPr>
      </w:pPr>
    </w:p>
    <w:p w:rsidR="007707FD" w:rsidRPr="004B1207" w:rsidRDefault="007707FD" w:rsidP="007707FD">
      <w:pPr>
        <w:pStyle w:val="a3"/>
        <w:ind w:left="0" w:firstLine="709"/>
        <w:rPr>
          <w:rFonts w:ascii="Times New Roman" w:eastAsia="Times New Roman" w:hAnsi="Times New Roman" w:cs="Times New Roman"/>
          <w:sz w:val="24"/>
          <w:szCs w:val="24"/>
        </w:rPr>
      </w:pPr>
      <w:r w:rsidRPr="004B1207">
        <w:rPr>
          <w:rFonts w:ascii="Times New Roman" w:eastAsia="Times New Roman" w:hAnsi="Times New Roman" w:cs="Times New Roman"/>
          <w:sz w:val="24"/>
          <w:szCs w:val="24"/>
        </w:rPr>
        <w:t>Количество учебных занятий за 5 лет не может составлять менее 5267 часов и более 6020 часов</w:t>
      </w:r>
      <w:r w:rsidR="004B1207" w:rsidRPr="004B1207">
        <w:rPr>
          <w:rFonts w:ascii="Times New Roman" w:eastAsia="Times New Roman" w:hAnsi="Times New Roman" w:cs="Times New Roman"/>
          <w:sz w:val="24"/>
          <w:szCs w:val="24"/>
        </w:rPr>
        <w:t>»</w:t>
      </w:r>
      <w:r w:rsidRPr="004B1207">
        <w:rPr>
          <w:rFonts w:ascii="Times New Roman" w:eastAsia="Times New Roman" w:hAnsi="Times New Roman" w:cs="Times New Roman"/>
          <w:sz w:val="24"/>
          <w:szCs w:val="24"/>
        </w:rPr>
        <w:t>.</w:t>
      </w:r>
    </w:p>
    <w:p w:rsidR="00601094" w:rsidRPr="00BA1C4C" w:rsidRDefault="00601094" w:rsidP="00601094">
      <w:pPr>
        <w:pStyle w:val="a3"/>
        <w:jc w:val="both"/>
        <w:rPr>
          <w:rFonts w:ascii="Times New Roman" w:eastAsia="Times New Roman" w:hAnsi="Times New Roman" w:cs="Times New Roman"/>
          <w:sz w:val="28"/>
        </w:rPr>
      </w:pPr>
    </w:p>
    <w:sectPr w:rsidR="00601094" w:rsidRPr="00BA1C4C" w:rsidSect="00625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417"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2">
    <w:nsid w:val="0000000C"/>
    <w:multiLevelType w:val="multilevel"/>
    <w:tmpl w:val="0000000C"/>
    <w:name w:val="WWNum49"/>
    <w:lvl w:ilvl="0">
      <w:start w:val="1"/>
      <w:numFmt w:val="bullet"/>
      <w:lvlText w:val=""/>
      <w:lvlJc w:val="left"/>
      <w:pPr>
        <w:tabs>
          <w:tab w:val="num" w:pos="1800"/>
        </w:tabs>
        <w:ind w:left="1800" w:hanging="360"/>
      </w:pPr>
      <w:rPr>
        <w:rFonts w:ascii="Symbol" w:hAnsi="Symbol" w:cs="Symbol"/>
        <w:b/>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b/>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b/>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3">
    <w:nsid w:val="00001547"/>
    <w:multiLevelType w:val="hybridMultilevel"/>
    <w:tmpl w:val="FB36D43E"/>
    <w:lvl w:ilvl="0" w:tplc="CC2AEE22">
      <w:start w:val="1"/>
      <w:numFmt w:val="bullet"/>
      <w:lvlText w:val="и"/>
      <w:lvlJc w:val="left"/>
    </w:lvl>
    <w:lvl w:ilvl="1" w:tplc="2C88ACE4">
      <w:numFmt w:val="decimal"/>
      <w:lvlText w:val=""/>
      <w:lvlJc w:val="left"/>
    </w:lvl>
    <w:lvl w:ilvl="2" w:tplc="56544D98">
      <w:numFmt w:val="decimal"/>
      <w:lvlText w:val=""/>
      <w:lvlJc w:val="left"/>
    </w:lvl>
    <w:lvl w:ilvl="3" w:tplc="55702DAC">
      <w:numFmt w:val="decimal"/>
      <w:lvlText w:val=""/>
      <w:lvlJc w:val="left"/>
    </w:lvl>
    <w:lvl w:ilvl="4" w:tplc="A1C0AEB6">
      <w:numFmt w:val="decimal"/>
      <w:lvlText w:val=""/>
      <w:lvlJc w:val="left"/>
    </w:lvl>
    <w:lvl w:ilvl="5" w:tplc="28F6E2CE">
      <w:numFmt w:val="decimal"/>
      <w:lvlText w:val=""/>
      <w:lvlJc w:val="left"/>
    </w:lvl>
    <w:lvl w:ilvl="6" w:tplc="8D50C66C">
      <w:numFmt w:val="decimal"/>
      <w:lvlText w:val=""/>
      <w:lvlJc w:val="left"/>
    </w:lvl>
    <w:lvl w:ilvl="7" w:tplc="9AFC3E48">
      <w:numFmt w:val="decimal"/>
      <w:lvlText w:val=""/>
      <w:lvlJc w:val="left"/>
    </w:lvl>
    <w:lvl w:ilvl="8" w:tplc="C1C67F42">
      <w:numFmt w:val="decimal"/>
      <w:lvlText w:val=""/>
      <w:lvlJc w:val="left"/>
    </w:lvl>
  </w:abstractNum>
  <w:abstractNum w:abstractNumId="4">
    <w:nsid w:val="00002D12"/>
    <w:multiLevelType w:val="hybridMultilevel"/>
    <w:tmpl w:val="451CD8EA"/>
    <w:lvl w:ilvl="0" w:tplc="34CE38A6">
      <w:start w:val="1"/>
      <w:numFmt w:val="bullet"/>
      <w:lvlText w:val="•"/>
      <w:lvlJc w:val="left"/>
    </w:lvl>
    <w:lvl w:ilvl="1" w:tplc="C952EA98">
      <w:numFmt w:val="decimal"/>
      <w:lvlText w:val=""/>
      <w:lvlJc w:val="left"/>
    </w:lvl>
    <w:lvl w:ilvl="2" w:tplc="88D28A6E">
      <w:numFmt w:val="decimal"/>
      <w:lvlText w:val=""/>
      <w:lvlJc w:val="left"/>
    </w:lvl>
    <w:lvl w:ilvl="3" w:tplc="2936450C">
      <w:numFmt w:val="decimal"/>
      <w:lvlText w:val=""/>
      <w:lvlJc w:val="left"/>
    </w:lvl>
    <w:lvl w:ilvl="4" w:tplc="5C886602">
      <w:numFmt w:val="decimal"/>
      <w:lvlText w:val=""/>
      <w:lvlJc w:val="left"/>
    </w:lvl>
    <w:lvl w:ilvl="5" w:tplc="F39E8D94">
      <w:numFmt w:val="decimal"/>
      <w:lvlText w:val=""/>
      <w:lvlJc w:val="left"/>
    </w:lvl>
    <w:lvl w:ilvl="6" w:tplc="ED465160">
      <w:numFmt w:val="decimal"/>
      <w:lvlText w:val=""/>
      <w:lvlJc w:val="left"/>
    </w:lvl>
    <w:lvl w:ilvl="7" w:tplc="608C542A">
      <w:numFmt w:val="decimal"/>
      <w:lvlText w:val=""/>
      <w:lvlJc w:val="left"/>
    </w:lvl>
    <w:lvl w:ilvl="8" w:tplc="496E7F8A">
      <w:numFmt w:val="decimal"/>
      <w:lvlText w:val=""/>
      <w:lvlJc w:val="left"/>
    </w:lvl>
  </w:abstractNum>
  <w:abstractNum w:abstractNumId="5">
    <w:nsid w:val="000039B3"/>
    <w:multiLevelType w:val="hybridMultilevel"/>
    <w:tmpl w:val="0B88D7B6"/>
    <w:lvl w:ilvl="0" w:tplc="EB907A9E">
      <w:start w:val="1"/>
      <w:numFmt w:val="bullet"/>
      <w:lvlText w:val="ІІ"/>
      <w:lvlJc w:val="left"/>
    </w:lvl>
    <w:lvl w:ilvl="1" w:tplc="87402746">
      <w:start w:val="1"/>
      <w:numFmt w:val="bullet"/>
      <w:lvlText w:val="•"/>
      <w:lvlJc w:val="left"/>
    </w:lvl>
    <w:lvl w:ilvl="2" w:tplc="19CAC25A">
      <w:numFmt w:val="decimal"/>
      <w:lvlText w:val=""/>
      <w:lvlJc w:val="left"/>
    </w:lvl>
    <w:lvl w:ilvl="3" w:tplc="91CA96C8">
      <w:numFmt w:val="decimal"/>
      <w:lvlText w:val=""/>
      <w:lvlJc w:val="left"/>
    </w:lvl>
    <w:lvl w:ilvl="4" w:tplc="1B3E6E5A">
      <w:numFmt w:val="decimal"/>
      <w:lvlText w:val=""/>
      <w:lvlJc w:val="left"/>
    </w:lvl>
    <w:lvl w:ilvl="5" w:tplc="ED847ECC">
      <w:numFmt w:val="decimal"/>
      <w:lvlText w:val=""/>
      <w:lvlJc w:val="left"/>
    </w:lvl>
    <w:lvl w:ilvl="6" w:tplc="E84A05BA">
      <w:numFmt w:val="decimal"/>
      <w:lvlText w:val=""/>
      <w:lvlJc w:val="left"/>
    </w:lvl>
    <w:lvl w:ilvl="7" w:tplc="27EE2CA8">
      <w:numFmt w:val="decimal"/>
      <w:lvlText w:val=""/>
      <w:lvlJc w:val="left"/>
    </w:lvl>
    <w:lvl w:ilvl="8" w:tplc="A29A5D1A">
      <w:numFmt w:val="decimal"/>
      <w:lvlText w:val=""/>
      <w:lvlJc w:val="left"/>
    </w:lvl>
  </w:abstractNum>
  <w:abstractNum w:abstractNumId="6">
    <w:nsid w:val="00004DB7"/>
    <w:multiLevelType w:val="hybridMultilevel"/>
    <w:tmpl w:val="7CB49042"/>
    <w:lvl w:ilvl="0" w:tplc="C8AE3914">
      <w:start w:val="1"/>
      <w:numFmt w:val="bullet"/>
      <w:lvlText w:val="•"/>
      <w:lvlJc w:val="left"/>
    </w:lvl>
    <w:lvl w:ilvl="1" w:tplc="3A9E472A">
      <w:numFmt w:val="decimal"/>
      <w:lvlText w:val=""/>
      <w:lvlJc w:val="left"/>
    </w:lvl>
    <w:lvl w:ilvl="2" w:tplc="AA7A738E">
      <w:numFmt w:val="decimal"/>
      <w:lvlText w:val=""/>
      <w:lvlJc w:val="left"/>
    </w:lvl>
    <w:lvl w:ilvl="3" w:tplc="931632BA">
      <w:numFmt w:val="decimal"/>
      <w:lvlText w:val=""/>
      <w:lvlJc w:val="left"/>
    </w:lvl>
    <w:lvl w:ilvl="4" w:tplc="89F62042">
      <w:numFmt w:val="decimal"/>
      <w:lvlText w:val=""/>
      <w:lvlJc w:val="left"/>
    </w:lvl>
    <w:lvl w:ilvl="5" w:tplc="EAAA2C84">
      <w:numFmt w:val="decimal"/>
      <w:lvlText w:val=""/>
      <w:lvlJc w:val="left"/>
    </w:lvl>
    <w:lvl w:ilvl="6" w:tplc="34A40756">
      <w:numFmt w:val="decimal"/>
      <w:lvlText w:val=""/>
      <w:lvlJc w:val="left"/>
    </w:lvl>
    <w:lvl w:ilvl="7" w:tplc="E6169552">
      <w:numFmt w:val="decimal"/>
      <w:lvlText w:val=""/>
      <w:lvlJc w:val="left"/>
    </w:lvl>
    <w:lvl w:ilvl="8" w:tplc="D01660F4">
      <w:numFmt w:val="decimal"/>
      <w:lvlText w:val=""/>
      <w:lvlJc w:val="left"/>
    </w:lvl>
  </w:abstractNum>
  <w:abstractNum w:abstractNumId="7">
    <w:nsid w:val="000054DE"/>
    <w:multiLevelType w:val="hybridMultilevel"/>
    <w:tmpl w:val="87902FA4"/>
    <w:lvl w:ilvl="0" w:tplc="08505D3E">
      <w:start w:val="1"/>
      <w:numFmt w:val="bullet"/>
      <w:lvlText w:val="и"/>
      <w:lvlJc w:val="left"/>
    </w:lvl>
    <w:lvl w:ilvl="1" w:tplc="8856DFFC">
      <w:numFmt w:val="decimal"/>
      <w:lvlText w:val=""/>
      <w:lvlJc w:val="left"/>
    </w:lvl>
    <w:lvl w:ilvl="2" w:tplc="4CC6991E">
      <w:numFmt w:val="decimal"/>
      <w:lvlText w:val=""/>
      <w:lvlJc w:val="left"/>
    </w:lvl>
    <w:lvl w:ilvl="3" w:tplc="9C20E676">
      <w:numFmt w:val="decimal"/>
      <w:lvlText w:val=""/>
      <w:lvlJc w:val="left"/>
    </w:lvl>
    <w:lvl w:ilvl="4" w:tplc="D69A506E">
      <w:numFmt w:val="decimal"/>
      <w:lvlText w:val=""/>
      <w:lvlJc w:val="left"/>
    </w:lvl>
    <w:lvl w:ilvl="5" w:tplc="FAECD7F0">
      <w:numFmt w:val="decimal"/>
      <w:lvlText w:val=""/>
      <w:lvlJc w:val="left"/>
    </w:lvl>
    <w:lvl w:ilvl="6" w:tplc="A858B44A">
      <w:numFmt w:val="decimal"/>
      <w:lvlText w:val=""/>
      <w:lvlJc w:val="left"/>
    </w:lvl>
    <w:lvl w:ilvl="7" w:tplc="312E200E">
      <w:numFmt w:val="decimal"/>
      <w:lvlText w:val=""/>
      <w:lvlJc w:val="left"/>
    </w:lvl>
    <w:lvl w:ilvl="8" w:tplc="0B3A0FBC">
      <w:numFmt w:val="decimal"/>
      <w:lvlText w:val=""/>
      <w:lvlJc w:val="left"/>
    </w:lvl>
  </w:abstractNum>
  <w:abstractNum w:abstractNumId="8">
    <w:nsid w:val="01CA43B5"/>
    <w:multiLevelType w:val="hybridMultilevel"/>
    <w:tmpl w:val="7FB6E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40C68"/>
    <w:multiLevelType w:val="hybridMultilevel"/>
    <w:tmpl w:val="77A6BA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0CB82596"/>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24491"/>
    <w:multiLevelType w:val="multilevel"/>
    <w:tmpl w:val="6BC6FB8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
    <w:nsid w:val="68C51B38"/>
    <w:multiLevelType w:val="hybridMultilevel"/>
    <w:tmpl w:val="80E2E64E"/>
    <w:lvl w:ilvl="0" w:tplc="F8F0A6E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74122"/>
    <w:multiLevelType w:val="hybridMultilevel"/>
    <w:tmpl w:val="0608C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E2A0984"/>
    <w:multiLevelType w:val="hybridMultilevel"/>
    <w:tmpl w:val="782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951B79"/>
    <w:multiLevelType w:val="multilevel"/>
    <w:tmpl w:val="2DCE95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15"/>
  </w:num>
  <w:num w:numId="4">
    <w:abstractNumId w:val="14"/>
  </w:num>
  <w:num w:numId="5">
    <w:abstractNumId w:val="13"/>
  </w:num>
  <w:num w:numId="6">
    <w:abstractNumId w:val="11"/>
  </w:num>
  <w:num w:numId="7">
    <w:abstractNumId w:val="8"/>
  </w:num>
  <w:num w:numId="8">
    <w:abstractNumId w:val="17"/>
  </w:num>
  <w:num w:numId="9">
    <w:abstractNumId w:val="9"/>
  </w:num>
  <w:num w:numId="10">
    <w:abstractNumId w:val="10"/>
  </w:num>
  <w:num w:numId="11">
    <w:abstractNumId w:val="1"/>
  </w:num>
  <w:num w:numId="12">
    <w:abstractNumId w:val="19"/>
  </w:num>
  <w:num w:numId="13">
    <w:abstractNumId w:val="6"/>
  </w:num>
  <w:num w:numId="14">
    <w:abstractNumId w:val="3"/>
  </w:num>
  <w:num w:numId="15">
    <w:abstractNumId w:val="7"/>
  </w:num>
  <w:num w:numId="16">
    <w:abstractNumId w:val="5"/>
  </w:num>
  <w:num w:numId="17">
    <w:abstractNumId w:val="4"/>
  </w:num>
  <w:num w:numId="18">
    <w:abstractNumId w:val="12"/>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FC1"/>
    <w:rsid w:val="000C080B"/>
    <w:rsid w:val="001954E2"/>
    <w:rsid w:val="00294987"/>
    <w:rsid w:val="002E3C1C"/>
    <w:rsid w:val="00340396"/>
    <w:rsid w:val="003D240C"/>
    <w:rsid w:val="004B1207"/>
    <w:rsid w:val="005E657B"/>
    <w:rsid w:val="00601094"/>
    <w:rsid w:val="00625D2F"/>
    <w:rsid w:val="00683FC1"/>
    <w:rsid w:val="006B3730"/>
    <w:rsid w:val="007174AF"/>
    <w:rsid w:val="007707FD"/>
    <w:rsid w:val="007A5A2F"/>
    <w:rsid w:val="007C1071"/>
    <w:rsid w:val="007D3FD1"/>
    <w:rsid w:val="00855243"/>
    <w:rsid w:val="00866A1E"/>
    <w:rsid w:val="00987037"/>
    <w:rsid w:val="009F4C9B"/>
    <w:rsid w:val="00A06DAB"/>
    <w:rsid w:val="00A41EF9"/>
    <w:rsid w:val="00A7065C"/>
    <w:rsid w:val="00B479E7"/>
    <w:rsid w:val="00BA1C4C"/>
    <w:rsid w:val="00C44BDF"/>
    <w:rsid w:val="00D879D2"/>
    <w:rsid w:val="00DA5F9C"/>
    <w:rsid w:val="00DF2C17"/>
    <w:rsid w:val="00E60665"/>
    <w:rsid w:val="00F70AE9"/>
    <w:rsid w:val="00F71F03"/>
    <w:rsid w:val="00FF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40396"/>
    <w:pPr>
      <w:ind w:left="720"/>
      <w:contextualSpacing/>
    </w:pPr>
  </w:style>
  <w:style w:type="character" w:customStyle="1" w:styleId="Zag11">
    <w:name w:val="Zag_11"/>
    <w:rsid w:val="007C1071"/>
    <w:rPr>
      <w:color w:val="000000"/>
      <w:w w:val="100"/>
    </w:rPr>
  </w:style>
  <w:style w:type="paragraph" w:customStyle="1" w:styleId="Zag1">
    <w:name w:val="Zag_1"/>
    <w:basedOn w:val="a"/>
    <w:uiPriority w:val="34"/>
    <w:qFormat/>
    <w:rsid w:val="007C107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5">
    <w:name w:val="Основной"/>
    <w:basedOn w:val="a"/>
    <w:link w:val="a6"/>
    <w:rsid w:val="00A06DA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A06DAB"/>
    <w:rPr>
      <w:rFonts w:ascii="NewtonCSanPin" w:eastAsia="Times New Roman" w:hAnsi="NewtonCSanPin" w:cs="Times New Roman"/>
      <w:color w:val="000000"/>
      <w:sz w:val="21"/>
      <w:szCs w:val="21"/>
    </w:rPr>
  </w:style>
  <w:style w:type="paragraph" w:customStyle="1" w:styleId="a7">
    <w:name w:val="Буллит"/>
    <w:basedOn w:val="a5"/>
    <w:link w:val="a8"/>
    <w:rsid w:val="00A06DAB"/>
    <w:pPr>
      <w:ind w:firstLine="244"/>
    </w:pPr>
  </w:style>
  <w:style w:type="character" w:customStyle="1" w:styleId="a8">
    <w:name w:val="Буллит Знак"/>
    <w:basedOn w:val="a6"/>
    <w:link w:val="a7"/>
    <w:rsid w:val="00A06DAB"/>
  </w:style>
  <w:style w:type="paragraph" w:customStyle="1" w:styleId="4">
    <w:name w:val="Заг 4"/>
    <w:basedOn w:val="a"/>
    <w:rsid w:val="00A06DA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9">
    <w:name w:val="Буллит Курсив"/>
    <w:basedOn w:val="a7"/>
    <w:link w:val="aa"/>
    <w:uiPriority w:val="99"/>
    <w:rsid w:val="00A06DAB"/>
    <w:rPr>
      <w:i/>
      <w:iCs/>
    </w:rPr>
  </w:style>
  <w:style w:type="character" w:customStyle="1" w:styleId="aa">
    <w:name w:val="Буллит Курсив Знак"/>
    <w:link w:val="a9"/>
    <w:uiPriority w:val="99"/>
    <w:rsid w:val="00A06DAB"/>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06DAB"/>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ConsPlusNormal">
    <w:name w:val="ConsPlusNormal"/>
    <w:rsid w:val="00A06DAB"/>
    <w:pPr>
      <w:widowControl w:val="0"/>
      <w:autoSpaceDE w:val="0"/>
      <w:autoSpaceDN w:val="0"/>
      <w:adjustRightInd w:val="0"/>
      <w:spacing w:after="0" w:line="240" w:lineRule="auto"/>
    </w:pPr>
    <w:rPr>
      <w:rFonts w:ascii="Arial" w:hAnsi="Arial" w:cs="Arial"/>
      <w:sz w:val="20"/>
      <w:szCs w:val="20"/>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34"/>
    <w:unhideWhenUsed/>
    <w:qFormat/>
    <w:rsid w:val="006B3730"/>
    <w:pPr>
      <w:spacing w:before="100" w:beforeAutospacing="1" w:after="119" w:line="240" w:lineRule="auto"/>
    </w:pPr>
    <w:rPr>
      <w:rFonts w:ascii="Times New Roman" w:eastAsia="Times New Roman" w:hAnsi="Times New Roman" w:cs="Times New Roman"/>
      <w:sz w:val="24"/>
      <w:szCs w:val="24"/>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34"/>
    <w:rsid w:val="006B3730"/>
    <w:rPr>
      <w:rFonts w:ascii="Times New Roman" w:eastAsia="Times New Roman" w:hAnsi="Times New Roman" w:cs="Times New Roman"/>
      <w:sz w:val="24"/>
      <w:szCs w:val="24"/>
    </w:rPr>
  </w:style>
  <w:style w:type="character" w:customStyle="1" w:styleId="a4">
    <w:name w:val="Абзац списка Знак"/>
    <w:link w:val="a3"/>
    <w:uiPriority w:val="1"/>
    <w:locked/>
    <w:rsid w:val="006B3730"/>
  </w:style>
  <w:style w:type="paragraph" w:customStyle="1" w:styleId="Style2">
    <w:name w:val="Style2"/>
    <w:basedOn w:val="a"/>
    <w:qFormat/>
    <w:rsid w:val="006B3730"/>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1">
    <w:name w:val="Абзац списка1"/>
    <w:basedOn w:val="a"/>
    <w:uiPriority w:val="34"/>
    <w:qFormat/>
    <w:rsid w:val="006B3730"/>
    <w:pPr>
      <w:ind w:left="720"/>
    </w:pPr>
    <w:rPr>
      <w:rFonts w:ascii="Calibri" w:eastAsia="Times New Roman" w:hAnsi="Calibri" w:cs="Calibri"/>
    </w:rPr>
  </w:style>
  <w:style w:type="paragraph" w:customStyle="1" w:styleId="Heading">
    <w:name w:val="Heading"/>
    <w:rsid w:val="006B3730"/>
    <w:pPr>
      <w:widowControl w:val="0"/>
      <w:autoSpaceDE w:val="0"/>
      <w:autoSpaceDN w:val="0"/>
      <w:adjustRightInd w:val="0"/>
      <w:spacing w:after="0" w:line="240" w:lineRule="auto"/>
    </w:pPr>
    <w:rPr>
      <w:rFonts w:ascii="Arial" w:eastAsia="Times New Roman" w:hAnsi="Arial" w:cs="Arial"/>
      <w:b/>
      <w:bCs/>
    </w:rPr>
  </w:style>
  <w:style w:type="paragraph" w:customStyle="1" w:styleId="ad">
    <w:name w:val="А ОСН ТЕКСТ"/>
    <w:basedOn w:val="a"/>
    <w:link w:val="ae"/>
    <w:qFormat/>
    <w:rsid w:val="006B373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e">
    <w:name w:val="А ОСН ТЕКСТ Знак"/>
    <w:link w:val="ad"/>
    <w:rsid w:val="006B3730"/>
    <w:rPr>
      <w:rFonts w:ascii="Times New Roman" w:eastAsia="Arial Unicode MS" w:hAnsi="Times New Roman" w:cs="Times New Roman"/>
      <w:color w:val="000000"/>
      <w:sz w:val="28"/>
      <w:szCs w:val="28"/>
    </w:rPr>
  </w:style>
  <w:style w:type="character" w:customStyle="1" w:styleId="FontStyle61">
    <w:name w:val="Font Style61"/>
    <w:rsid w:val="006B3730"/>
    <w:rPr>
      <w:rFonts w:ascii="Tahoma" w:hAnsi="Tahoma" w:cs="Tahoma"/>
      <w:b/>
      <w:bCs/>
      <w:sz w:val="24"/>
      <w:szCs w:val="24"/>
    </w:rPr>
  </w:style>
  <w:style w:type="paragraph" w:customStyle="1" w:styleId="10">
    <w:name w:val="Цитата1"/>
    <w:basedOn w:val="a"/>
    <w:uiPriority w:val="34"/>
    <w:qFormat/>
    <w:rsid w:val="006B3730"/>
    <w:pPr>
      <w:suppressAutoHyphens/>
      <w:spacing w:after="0" w:line="240" w:lineRule="auto"/>
      <w:ind w:left="2992" w:right="2981" w:firstLine="284"/>
      <w:jc w:val="both"/>
    </w:pPr>
    <w:rPr>
      <w:rFonts w:ascii="Arial" w:eastAsia="Times New Roman" w:hAnsi="Arial" w:cs="Times New Roman"/>
      <w:sz w:val="18"/>
      <w:szCs w:val="20"/>
      <w:lang w:eastAsia="ar-SA"/>
    </w:rPr>
  </w:style>
  <w:style w:type="paragraph" w:customStyle="1" w:styleId="Style1">
    <w:name w:val="Style1"/>
    <w:basedOn w:val="a"/>
    <w:uiPriority w:val="34"/>
    <w:qFormat/>
    <w:rsid w:val="006B3730"/>
    <w:pPr>
      <w:widowControl w:val="0"/>
      <w:suppressAutoHyphens/>
      <w:autoSpaceDE w:val="0"/>
      <w:spacing w:after="0" w:line="302" w:lineRule="exact"/>
      <w:ind w:firstLine="490"/>
    </w:pPr>
    <w:rPr>
      <w:rFonts w:ascii="Tahoma" w:eastAsia="Times New Roman" w:hAnsi="Tahoma" w:cs="Tahoma"/>
      <w:sz w:val="24"/>
      <w:szCs w:val="24"/>
      <w:lang w:eastAsia="ar-SA"/>
    </w:rPr>
  </w:style>
  <w:style w:type="paragraph" w:styleId="2">
    <w:name w:val="Body Text Indent 2"/>
    <w:basedOn w:val="a"/>
    <w:link w:val="20"/>
    <w:semiHidden/>
    <w:unhideWhenUsed/>
    <w:rsid w:val="0060109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semiHidden/>
    <w:rsid w:val="00601094"/>
    <w:rPr>
      <w:rFonts w:ascii="Times New Roman" w:eastAsia="Times New Roman" w:hAnsi="Times New Roman" w:cs="Times New Roman"/>
      <w:sz w:val="24"/>
      <w:szCs w:val="24"/>
      <w:lang w:eastAsia="ar-SA"/>
    </w:rPr>
  </w:style>
  <w:style w:type="character" w:customStyle="1" w:styleId="af">
    <w:name w:val="А_основной Знак"/>
    <w:link w:val="af0"/>
    <w:locked/>
    <w:rsid w:val="00601094"/>
    <w:rPr>
      <w:rFonts w:ascii="Times New Roman" w:hAnsi="Times New Roman" w:cs="Times New Roman"/>
      <w:sz w:val="28"/>
      <w:szCs w:val="28"/>
      <w:lang w:eastAsia="ar-SA"/>
    </w:rPr>
  </w:style>
  <w:style w:type="paragraph" w:customStyle="1" w:styleId="af0">
    <w:name w:val="А_основной"/>
    <w:basedOn w:val="a"/>
    <w:link w:val="af"/>
    <w:qFormat/>
    <w:rsid w:val="00601094"/>
    <w:pPr>
      <w:spacing w:after="0" w:line="360" w:lineRule="auto"/>
      <w:ind w:firstLine="454"/>
      <w:jc w:val="both"/>
    </w:pPr>
    <w:rPr>
      <w:rFonts w:ascii="Times New Roman" w:hAnsi="Times New Roman" w:cs="Times New Roman"/>
      <w:sz w:val="28"/>
      <w:szCs w:val="28"/>
      <w:lang w:eastAsia="ar-SA"/>
    </w:rPr>
  </w:style>
  <w:style w:type="character" w:styleId="af1">
    <w:name w:val="Hyperlink"/>
    <w:basedOn w:val="a0"/>
    <w:uiPriority w:val="99"/>
    <w:unhideWhenUsed/>
    <w:rsid w:val="007707FD"/>
    <w:rPr>
      <w:color w:val="0000FF" w:themeColor="hyperlink"/>
      <w:u w:val="single"/>
    </w:rPr>
  </w:style>
  <w:style w:type="paragraph" w:styleId="af2">
    <w:name w:val="Balloon Text"/>
    <w:basedOn w:val="a"/>
    <w:link w:val="af3"/>
    <w:uiPriority w:val="99"/>
    <w:semiHidden/>
    <w:unhideWhenUsed/>
    <w:rsid w:val="00FF604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F6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5702">
      <w:bodyDiv w:val="1"/>
      <w:marLeft w:val="0"/>
      <w:marRight w:val="0"/>
      <w:marTop w:val="0"/>
      <w:marBottom w:val="0"/>
      <w:divBdr>
        <w:top w:val="none" w:sz="0" w:space="0" w:color="auto"/>
        <w:left w:val="none" w:sz="0" w:space="0" w:color="auto"/>
        <w:bottom w:val="none" w:sz="0" w:space="0" w:color="auto"/>
        <w:right w:val="none" w:sz="0" w:space="0" w:color="auto"/>
      </w:divBdr>
    </w:div>
    <w:div w:id="450173090">
      <w:bodyDiv w:val="1"/>
      <w:marLeft w:val="0"/>
      <w:marRight w:val="0"/>
      <w:marTop w:val="0"/>
      <w:marBottom w:val="0"/>
      <w:divBdr>
        <w:top w:val="none" w:sz="0" w:space="0" w:color="auto"/>
        <w:left w:val="none" w:sz="0" w:space="0" w:color="auto"/>
        <w:bottom w:val="none" w:sz="0" w:space="0" w:color="auto"/>
        <w:right w:val="none" w:sz="0" w:space="0" w:color="auto"/>
      </w:divBdr>
    </w:div>
    <w:div w:id="836186618">
      <w:bodyDiv w:val="1"/>
      <w:marLeft w:val="0"/>
      <w:marRight w:val="0"/>
      <w:marTop w:val="0"/>
      <w:marBottom w:val="0"/>
      <w:divBdr>
        <w:top w:val="none" w:sz="0" w:space="0" w:color="auto"/>
        <w:left w:val="none" w:sz="0" w:space="0" w:color="auto"/>
        <w:bottom w:val="none" w:sz="0" w:space="0" w:color="auto"/>
        <w:right w:val="none" w:sz="0" w:space="0" w:color="auto"/>
      </w:divBdr>
    </w:div>
    <w:div w:id="908198316">
      <w:bodyDiv w:val="1"/>
      <w:marLeft w:val="0"/>
      <w:marRight w:val="0"/>
      <w:marTop w:val="0"/>
      <w:marBottom w:val="0"/>
      <w:divBdr>
        <w:top w:val="none" w:sz="0" w:space="0" w:color="auto"/>
        <w:left w:val="none" w:sz="0" w:space="0" w:color="auto"/>
        <w:bottom w:val="none" w:sz="0" w:space="0" w:color="auto"/>
        <w:right w:val="none" w:sz="0" w:space="0" w:color="auto"/>
      </w:divBdr>
    </w:div>
    <w:div w:id="1111556263">
      <w:bodyDiv w:val="1"/>
      <w:marLeft w:val="0"/>
      <w:marRight w:val="0"/>
      <w:marTop w:val="0"/>
      <w:marBottom w:val="0"/>
      <w:divBdr>
        <w:top w:val="none" w:sz="0" w:space="0" w:color="auto"/>
        <w:left w:val="none" w:sz="0" w:space="0" w:color="auto"/>
        <w:bottom w:val="none" w:sz="0" w:space="0" w:color="auto"/>
        <w:right w:val="none" w:sz="0" w:space="0" w:color="auto"/>
      </w:divBdr>
    </w:div>
    <w:div w:id="1144666021">
      <w:bodyDiv w:val="1"/>
      <w:marLeft w:val="0"/>
      <w:marRight w:val="0"/>
      <w:marTop w:val="0"/>
      <w:marBottom w:val="0"/>
      <w:divBdr>
        <w:top w:val="none" w:sz="0" w:space="0" w:color="auto"/>
        <w:left w:val="none" w:sz="0" w:space="0" w:color="auto"/>
        <w:bottom w:val="none" w:sz="0" w:space="0" w:color="auto"/>
        <w:right w:val="none" w:sz="0" w:space="0" w:color="auto"/>
      </w:divBdr>
    </w:div>
    <w:div w:id="1518815046">
      <w:bodyDiv w:val="1"/>
      <w:marLeft w:val="0"/>
      <w:marRight w:val="0"/>
      <w:marTop w:val="0"/>
      <w:marBottom w:val="0"/>
      <w:divBdr>
        <w:top w:val="none" w:sz="0" w:space="0" w:color="auto"/>
        <w:left w:val="none" w:sz="0" w:space="0" w:color="auto"/>
        <w:bottom w:val="none" w:sz="0" w:space="0" w:color="auto"/>
        <w:right w:val="none" w:sz="0" w:space="0" w:color="auto"/>
      </w:divBdr>
    </w:div>
    <w:div w:id="1538157507">
      <w:bodyDiv w:val="1"/>
      <w:marLeft w:val="0"/>
      <w:marRight w:val="0"/>
      <w:marTop w:val="0"/>
      <w:marBottom w:val="0"/>
      <w:divBdr>
        <w:top w:val="none" w:sz="0" w:space="0" w:color="auto"/>
        <w:left w:val="none" w:sz="0" w:space="0" w:color="auto"/>
        <w:bottom w:val="none" w:sz="0" w:space="0" w:color="auto"/>
        <w:right w:val="none" w:sz="0" w:space="0" w:color="auto"/>
      </w:divBdr>
    </w:div>
    <w:div w:id="1651599263">
      <w:bodyDiv w:val="1"/>
      <w:marLeft w:val="0"/>
      <w:marRight w:val="0"/>
      <w:marTop w:val="0"/>
      <w:marBottom w:val="0"/>
      <w:divBdr>
        <w:top w:val="none" w:sz="0" w:space="0" w:color="auto"/>
        <w:left w:val="none" w:sz="0" w:space="0" w:color="auto"/>
        <w:bottom w:val="none" w:sz="0" w:space="0" w:color="auto"/>
        <w:right w:val="none" w:sz="0" w:space="0" w:color="auto"/>
      </w:divBdr>
    </w:div>
    <w:div w:id="1787190114">
      <w:bodyDiv w:val="1"/>
      <w:marLeft w:val="0"/>
      <w:marRight w:val="0"/>
      <w:marTop w:val="0"/>
      <w:marBottom w:val="0"/>
      <w:divBdr>
        <w:top w:val="none" w:sz="0" w:space="0" w:color="auto"/>
        <w:left w:val="none" w:sz="0" w:space="0" w:color="auto"/>
        <w:bottom w:val="none" w:sz="0" w:space="0" w:color="auto"/>
        <w:right w:val="none" w:sz="0" w:space="0" w:color="auto"/>
      </w:divBdr>
    </w:div>
    <w:div w:id="1917859569">
      <w:bodyDiv w:val="1"/>
      <w:marLeft w:val="0"/>
      <w:marRight w:val="0"/>
      <w:marTop w:val="0"/>
      <w:marBottom w:val="0"/>
      <w:divBdr>
        <w:top w:val="none" w:sz="0" w:space="0" w:color="auto"/>
        <w:left w:val="none" w:sz="0" w:space="0" w:color="auto"/>
        <w:bottom w:val="none" w:sz="0" w:space="0" w:color="auto"/>
        <w:right w:val="none" w:sz="0" w:space="0" w:color="auto"/>
      </w:divBdr>
    </w:div>
    <w:div w:id="20370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62566/2990041cf223e76c8ad352b9b046702691a6f313/" TargetMode="External"/><Relationship Id="rId18" Type="http://schemas.openxmlformats.org/officeDocument/2006/relationships/hyperlink" Target="http://www.consultant.ru/document/cons_doc_LAW_165899/46b4b351a6eb6bf3c553d41eb663011c2cb38810/" TargetMode="External"/><Relationship Id="rId26" Type="http://schemas.openxmlformats.org/officeDocument/2006/relationships/hyperlink" Target="http://www.consultant.ru/document/cons_doc_LAW_182613/" TargetMode="External"/><Relationship Id="rId39" Type="http://schemas.openxmlformats.org/officeDocument/2006/relationships/hyperlink" Target="http://rushistory.org/?page_id=1800" TargetMode="External"/><Relationship Id="rId21" Type="http://schemas.openxmlformats.org/officeDocument/2006/relationships/hyperlink" Target="http://www.consultant.ru/document/cons_doc_LAW_173169/30b3f8c55f65557c253227a65b908cc075ce114a/" TargetMode="External"/><Relationship Id="rId34" Type="http://schemas.openxmlformats.org/officeDocument/2006/relationships/hyperlink" Target="http://www.consultant.ru/document/cons_doc_LAW_177587/3d0cac60971a511280cbba229d9b6329c07731f7/" TargetMode="External"/><Relationship Id="rId42" Type="http://schemas.openxmlformats.org/officeDocument/2006/relationships/hyperlink" Target="http://rushistory.org/?page_id=1800" TargetMode="External"/><Relationship Id="rId47" Type="http://schemas.openxmlformats.org/officeDocument/2006/relationships/hyperlink" Target="http://docs.cntd.ru/document/420352615" TargetMode="External"/><Relationship Id="rId50" Type="http://schemas.openxmlformats.org/officeDocument/2006/relationships/hyperlink" Target="http://docs.cntd.ru/document/902181347" TargetMode="External"/><Relationship Id="rId55" Type="http://schemas.openxmlformats.org/officeDocument/2006/relationships/fontTable" Target="fontTable.xml"/><Relationship Id="rId7" Type="http://schemas.openxmlformats.org/officeDocument/2006/relationships/hyperlink" Target="http://www.consultant.ru/document/cons_doc_LAW_147230/ad890e68b83c920baeae9bb9fdc9b94feb1af0ad/" TargetMode="External"/><Relationship Id="rId12" Type="http://schemas.openxmlformats.org/officeDocument/2006/relationships/hyperlink" Target="http://www.consultant.ru/document/cons_doc_LAW_158405/4e7c454febb18a75f99a0e0a1256de288dbd7129/" TargetMode="External"/><Relationship Id="rId17" Type="http://schemas.openxmlformats.org/officeDocument/2006/relationships/hyperlink" Target="http://www.consultant.ru/document/cons_doc_LAW_165815/9fdba7bedb441c57a55c77f449bf400feb99f44b/" TargetMode="External"/><Relationship Id="rId25" Type="http://schemas.openxmlformats.org/officeDocument/2006/relationships/hyperlink" Target="http://www.consultant.ru/document/cons_doc_LAW_182598/9f7a3cf53239eca2edd88f48abffaae436a17f68/" TargetMode="External"/><Relationship Id="rId33" Type="http://schemas.openxmlformats.org/officeDocument/2006/relationships/hyperlink" Target="http://www.consultant.ru/document/cons_doc_LAW_163937/d2a0876e32003daef9cf1e92de2cccf9e9fb009c/" TargetMode="External"/><Relationship Id="rId38" Type="http://schemas.openxmlformats.org/officeDocument/2006/relationships/hyperlink" Target="http://rushistory.org/?page_id=1800" TargetMode="External"/><Relationship Id="rId46" Type="http://schemas.openxmlformats.org/officeDocument/2006/relationships/hyperlink" Target="http://docs.cntd.ru/document/420328223" TargetMode="External"/><Relationship Id="rId2" Type="http://schemas.openxmlformats.org/officeDocument/2006/relationships/styles" Target="styles.xml"/><Relationship Id="rId16" Type="http://schemas.openxmlformats.org/officeDocument/2006/relationships/hyperlink" Target="http://www.consultant.ru/document/cons_doc_LAW_164856/b004fed0b70d0f223e4a81f8ad6cd92af90a7e3b/" TargetMode="External"/><Relationship Id="rId20" Type="http://schemas.openxmlformats.org/officeDocument/2006/relationships/hyperlink" Target="http://www.consultant.ru/document/cons_doc_LAW_173120/ad890e68b83c920baeae9bb9fdc9b94feb1af0ad/" TargetMode="External"/><Relationship Id="rId29" Type="http://schemas.openxmlformats.org/officeDocument/2006/relationships/hyperlink" Target="http://www.consultant.ru/document/cons_doc_LAW_191257/30b3f8c55f65557c253227a65b908cc075ce114a/" TargetMode="External"/><Relationship Id="rId41" Type="http://schemas.openxmlformats.org/officeDocument/2006/relationships/hyperlink" Target="http://rushistory.org/?page_id=1800" TargetMode="External"/><Relationship Id="rId54" Type="http://schemas.openxmlformats.org/officeDocument/2006/relationships/hyperlink" Target="http://docs.cntd.ru/document/420285384" TargetMode="External"/><Relationship Id="rId1" Type="http://schemas.openxmlformats.org/officeDocument/2006/relationships/numbering" Target="numbering.xml"/><Relationship Id="rId6" Type="http://schemas.openxmlformats.org/officeDocument/2006/relationships/hyperlink" Target="http://www.consultant.ru/document/cons_doc_LAW_146018/c7f026b7764e8984216a49254aa592fda4abd50b/" TargetMode="External"/><Relationship Id="rId11" Type="http://schemas.openxmlformats.org/officeDocument/2006/relationships/hyperlink" Target="http://www.consultant.ru/document/cons_doc_LAW_158412/" TargetMode="External"/><Relationship Id="rId24" Type="http://schemas.openxmlformats.org/officeDocument/2006/relationships/hyperlink" Target="http://www.consultant.ru/document/cons_doc_LAW_181825/" TargetMode="External"/><Relationship Id="rId32" Type="http://schemas.openxmlformats.org/officeDocument/2006/relationships/hyperlink" Target="http://www.consultant.ru/document/cons_doc_LAW_194695/" TargetMode="External"/><Relationship Id="rId37" Type="http://schemas.openxmlformats.org/officeDocument/2006/relationships/hyperlink" Target="http://rushistory.org/?page_id=1800" TargetMode="External"/><Relationship Id="rId40" Type="http://schemas.openxmlformats.org/officeDocument/2006/relationships/hyperlink" Target="http://rushistory.org/?page_id=1800" TargetMode="External"/><Relationship Id="rId45" Type="http://schemas.openxmlformats.org/officeDocument/2006/relationships/hyperlink" Target="http://docs.cntd.ru/document/420281862" TargetMode="External"/><Relationship Id="rId53" Type="http://schemas.openxmlformats.org/officeDocument/2006/relationships/hyperlink" Target="http://docs.cntd.ru/document/902341649" TargetMode="External"/><Relationship Id="rId5" Type="http://schemas.openxmlformats.org/officeDocument/2006/relationships/image" Target="media/image1.jpeg"/><Relationship Id="rId15" Type="http://schemas.openxmlformats.org/officeDocument/2006/relationships/hyperlink" Target="http://www.consultant.ru/document/cons_doc_LAW_163931/" TargetMode="External"/><Relationship Id="rId23" Type="http://schemas.openxmlformats.org/officeDocument/2006/relationships/hyperlink" Target="http://www.consultant.ru/document/cons_doc_LAW_181842/dba6dd725ebdcf86cff53d3a16fc660972db3335/" TargetMode="External"/><Relationship Id="rId28" Type="http://schemas.openxmlformats.org/officeDocument/2006/relationships/hyperlink" Target="http://www.consultant.ru/document/cons_doc_LAW_191260/6a73a7e61adc45fc3dd224c0e7194a1392c8b071/" TargetMode="External"/><Relationship Id="rId36" Type="http://schemas.openxmlformats.org/officeDocument/2006/relationships/hyperlink" Target="http://rushistory.org/?page_id=1800" TargetMode="External"/><Relationship Id="rId49" Type="http://schemas.openxmlformats.org/officeDocument/2006/relationships/hyperlink" Target="http://docs.cntd.ru/document/902173625" TargetMode="External"/><Relationship Id="rId10" Type="http://schemas.openxmlformats.org/officeDocument/2006/relationships/hyperlink" Target="http://www.consultant.ru/document/cons_doc_LAW_154744/b71330d4b14eadfc9080b35c907a89b3f017728f/" TargetMode="External"/><Relationship Id="rId19" Type="http://schemas.openxmlformats.org/officeDocument/2006/relationships/hyperlink" Target="http://www.consultant.ru/document/cons_doc_LAW_165905/" TargetMode="External"/><Relationship Id="rId31" Type="http://schemas.openxmlformats.org/officeDocument/2006/relationships/hyperlink" Target="http://www.consultant.ru/document/cons_doc_LAW_191510/" TargetMode="External"/><Relationship Id="rId44" Type="http://schemas.openxmlformats.org/officeDocument/2006/relationships/hyperlink" Target="http://rushistory.org/?page_id=1800" TargetMode="External"/><Relationship Id="rId52" Type="http://schemas.openxmlformats.org/officeDocument/2006/relationships/hyperlink" Target="http://docs.cntd.ru/document/902324379" TargetMode="External"/><Relationship Id="rId4" Type="http://schemas.openxmlformats.org/officeDocument/2006/relationships/webSettings" Target="webSettings.xml"/><Relationship Id="rId9" Type="http://schemas.openxmlformats.org/officeDocument/2006/relationships/hyperlink" Target="http://www.consultant.ru/document/cons_doc_LAW_149649/5bdc78bf7e3015a0ea0c0ea5bef708a6c79e2f0a/" TargetMode="External"/><Relationship Id="rId14" Type="http://schemas.openxmlformats.org/officeDocument/2006/relationships/hyperlink" Target="http://www.consultant.ru/document/cons_doc_LAW_163513/3d0cac60971a511280cbba229d9b6329c07731f7/" TargetMode="External"/><Relationship Id="rId22" Type="http://schemas.openxmlformats.org/officeDocument/2006/relationships/hyperlink" Target="http://www.consultant.ru/document/cons_doc_LAW_173164/ecad53d18192826d26cae3000ff90fa3e01b769b/" TargetMode="External"/><Relationship Id="rId27" Type="http://schemas.openxmlformats.org/officeDocument/2006/relationships/hyperlink" Target="http://www.consultant.ru/document/cons_doc_LAW_190435/b004fed0b70d0f223e4a81f8ad6cd92af90a7e3b/" TargetMode="External"/><Relationship Id="rId30" Type="http://schemas.openxmlformats.org/officeDocument/2006/relationships/hyperlink" Target="http://www.consultant.ru/document/cons_doc_LAW_191291/5bdc78bf7e3015a0ea0c0ea5bef708a6c79e2f0a/" TargetMode="External"/><Relationship Id="rId35" Type="http://schemas.openxmlformats.org/officeDocument/2006/relationships/hyperlink" Target="http://rushistory.org/?page_id=1800" TargetMode="External"/><Relationship Id="rId43" Type="http://schemas.openxmlformats.org/officeDocument/2006/relationships/hyperlink" Target="http://rushistory.org/?page_id=1800" TargetMode="External"/><Relationship Id="rId48" Type="http://schemas.openxmlformats.org/officeDocument/2006/relationships/hyperlink" Target="http://docs.cntd.ru/document/902105026" TargetMode="External"/><Relationship Id="rId56" Type="http://schemas.openxmlformats.org/officeDocument/2006/relationships/theme" Target="theme/theme1.xml"/><Relationship Id="rId8" Type="http://schemas.openxmlformats.org/officeDocument/2006/relationships/hyperlink" Target="http://www.consultant.ru/document/cons_doc_LAW_148481/5bdc78bf7e3015a0ea0c0ea5bef708a6c79e2f0a/" TargetMode="External"/><Relationship Id="rId51" Type="http://schemas.openxmlformats.org/officeDocument/2006/relationships/hyperlink" Target="http://docs.cntd.ru/document/90233469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3561</Words>
  <Characters>20301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7</cp:revision>
  <cp:lastPrinted>2017-10-21T17:04:00Z</cp:lastPrinted>
  <dcterms:created xsi:type="dcterms:W3CDTF">2017-10-21T15:43:00Z</dcterms:created>
  <dcterms:modified xsi:type="dcterms:W3CDTF">2017-10-21T18:39:00Z</dcterms:modified>
</cp:coreProperties>
</file>